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83"/>
        <w:gridCol w:w="7293"/>
      </w:tblGrid>
      <w:tr w:rsidR="0043567A" w14:paraId="03234488" w14:textId="77777777" w:rsidTr="0043567A">
        <w:tc>
          <w:tcPr>
            <w:tcW w:w="2483" w:type="dxa"/>
          </w:tcPr>
          <w:p w14:paraId="4FCDC096" w14:textId="026E45D7" w:rsidR="0043567A" w:rsidRDefault="0043567A" w:rsidP="001C3D76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1B1D3D" w:themeColor="text2" w:themeShade="BF"/>
                <w:sz w:val="36"/>
                <w:szCs w:val="36"/>
              </w:rPr>
            </w:pPr>
            <w:r w:rsidRPr="0043567A">
              <w:rPr>
                <w:rFonts w:ascii="Arial" w:hAnsi="Arial" w:cs="Arial"/>
                <w:b/>
                <w:bCs/>
                <w:noProof/>
                <w:color w:val="1B1D3D" w:themeColor="text2" w:themeShade="BF"/>
                <w:sz w:val="36"/>
                <w:szCs w:val="36"/>
                <w:lang w:eastAsia="fr-FR"/>
              </w:rPr>
              <w:drawing>
                <wp:inline distT="0" distB="0" distL="0" distR="0" wp14:anchorId="5B79F995" wp14:editId="7168B6F9">
                  <wp:extent cx="1440000" cy="1440000"/>
                  <wp:effectExtent l="0" t="0" r="0" b="0"/>
                  <wp:docPr id="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vAlign w:val="center"/>
          </w:tcPr>
          <w:p w14:paraId="38EC574F" w14:textId="77777777" w:rsidR="0043567A" w:rsidRDefault="0043567A" w:rsidP="0043567A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1B1D3D" w:themeColor="text2" w:themeShade="BF"/>
                <w:sz w:val="36"/>
                <w:szCs w:val="36"/>
              </w:rPr>
            </w:pPr>
          </w:p>
          <w:p w14:paraId="35E55283" w14:textId="0D5D6369" w:rsidR="005C4C71" w:rsidRDefault="0043567A" w:rsidP="0043567A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</w:pPr>
            <w:r w:rsidRPr="003C6EF4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  <w:t>C</w:t>
            </w:r>
            <w:r w:rsidR="005C4C71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  <w:t>ertificat d’</w:t>
            </w:r>
            <w:r w:rsidR="0077740E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  <w:t>Aptitude P</w:t>
            </w:r>
            <w:r w:rsidR="005C4C71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  <w:t>rofessionnelle</w:t>
            </w:r>
          </w:p>
          <w:p w14:paraId="3F1DE5A1" w14:textId="77777777" w:rsidR="005C4C71" w:rsidRDefault="005C4C71" w:rsidP="0043567A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  <w:t>Spécialité</w:t>
            </w:r>
          </w:p>
          <w:p w14:paraId="733F29B9" w14:textId="528122B9" w:rsidR="0043567A" w:rsidRPr="003C6EF4" w:rsidRDefault="0043567A" w:rsidP="0043567A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</w:pPr>
            <w:r w:rsidRPr="003C6EF4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</w:rPr>
              <w:t xml:space="preserve"> EQUIPIER POLYVALENT DU COMMERCE</w:t>
            </w:r>
          </w:p>
          <w:p w14:paraId="236209EB" w14:textId="77777777" w:rsidR="0043567A" w:rsidRDefault="0043567A" w:rsidP="0043567A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1B1D3D" w:themeColor="text2" w:themeShade="BF"/>
                <w:sz w:val="36"/>
                <w:szCs w:val="36"/>
              </w:rPr>
            </w:pPr>
          </w:p>
        </w:tc>
      </w:tr>
    </w:tbl>
    <w:p w14:paraId="1D9C1126" w14:textId="57BB5540" w:rsidR="001C3D76" w:rsidRDefault="001C3D76" w:rsidP="001C3D76">
      <w:pPr>
        <w:jc w:val="center"/>
        <w:rPr>
          <w:rFonts w:ascii="Arial" w:hAnsi="Arial" w:cs="Arial"/>
          <w:b/>
          <w:bCs/>
          <w:i w:val="0"/>
          <w:iCs w:val="0"/>
          <w:color w:val="1B1D3D" w:themeColor="text2" w:themeShade="BF"/>
          <w:sz w:val="36"/>
          <w:szCs w:val="36"/>
        </w:rPr>
      </w:pPr>
    </w:p>
    <w:p w14:paraId="48C260ED" w14:textId="640D346B" w:rsidR="003C22B9" w:rsidRDefault="003C22B9" w:rsidP="001C3D76">
      <w:pPr>
        <w:jc w:val="center"/>
        <w:rPr>
          <w:rFonts w:ascii="Arial" w:hAnsi="Arial" w:cs="Arial"/>
          <w:b/>
          <w:bCs/>
          <w:i w:val="0"/>
          <w:iCs w:val="0"/>
          <w:color w:val="1B1D3D" w:themeColor="text2" w:themeShade="BF"/>
          <w:sz w:val="36"/>
          <w:szCs w:val="36"/>
        </w:rPr>
      </w:pPr>
    </w:p>
    <w:p w14:paraId="69A0E248" w14:textId="77777777" w:rsidR="003C22B9" w:rsidRPr="003E5050" w:rsidRDefault="003C22B9" w:rsidP="001C3D76">
      <w:pPr>
        <w:jc w:val="center"/>
        <w:rPr>
          <w:rFonts w:ascii="Arial" w:hAnsi="Arial" w:cs="Arial"/>
          <w:b/>
          <w:bCs/>
          <w:i w:val="0"/>
          <w:iCs w:val="0"/>
          <w:color w:val="1B1D3D" w:themeColor="text2" w:themeShade="BF"/>
          <w:sz w:val="36"/>
          <w:szCs w:val="36"/>
        </w:rPr>
      </w:pPr>
    </w:p>
    <w:p w14:paraId="41C1D1D2" w14:textId="448A4078" w:rsidR="00576C7B" w:rsidRDefault="00576C7B" w:rsidP="001C3D76">
      <w:pPr>
        <w:jc w:val="center"/>
        <w:rPr>
          <w:rFonts w:ascii="Arial" w:hAnsi="Arial" w:cs="Arial"/>
          <w:b/>
          <w:bCs/>
          <w:i w:val="0"/>
          <w:iCs w:val="0"/>
          <w:color w:val="1B1D3D" w:themeColor="text2" w:themeShade="BF"/>
          <w:sz w:val="36"/>
          <w:szCs w:val="36"/>
        </w:rPr>
      </w:pPr>
    </w:p>
    <w:p w14:paraId="06D809D3" w14:textId="77777777" w:rsidR="00305846" w:rsidRPr="003E5050" w:rsidRDefault="00305846" w:rsidP="001C3D76">
      <w:pPr>
        <w:jc w:val="center"/>
        <w:rPr>
          <w:rFonts w:ascii="Arial" w:hAnsi="Arial" w:cs="Arial"/>
          <w:b/>
          <w:bCs/>
          <w:i w:val="0"/>
          <w:iCs w:val="0"/>
          <w:color w:val="1B1D3D" w:themeColor="text2" w:themeShade="BF"/>
          <w:sz w:val="36"/>
          <w:szCs w:val="36"/>
        </w:rPr>
      </w:pPr>
      <w:bookmarkStart w:id="0" w:name="_GoBack"/>
      <w:bookmarkEnd w:id="0"/>
    </w:p>
    <w:p w14:paraId="5D0C81EF" w14:textId="799C673D" w:rsidR="003C22B9" w:rsidRDefault="003C22B9" w:rsidP="00A63A87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GUIDE D’ACCOMPAGNEMENT</w:t>
      </w:r>
    </w:p>
    <w:p w14:paraId="4FBFE5FC" w14:textId="06571C19" w:rsidR="005C4C71" w:rsidRDefault="005C4C71" w:rsidP="00A63A87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DOSSIER CANDIDAT</w:t>
      </w:r>
    </w:p>
    <w:p w14:paraId="58DDA8D6" w14:textId="5C15D632" w:rsidR="00830C21" w:rsidRDefault="00830C21" w:rsidP="00A63A87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RELEVANT DES EPREUVES EN MODE PONCTUEL</w:t>
      </w:r>
    </w:p>
    <w:p w14:paraId="4CC72789" w14:textId="0F4497C7" w:rsidR="003C22B9" w:rsidRDefault="003C22B9" w:rsidP="00A63A87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557F5B13" w14:textId="1783DCD1" w:rsidR="003C22B9" w:rsidRDefault="003C22B9" w:rsidP="00A63A87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SESSION 2023</w:t>
      </w:r>
    </w:p>
    <w:p w14:paraId="4DD0C941" w14:textId="77777777" w:rsidR="00A63A87" w:rsidRPr="003E5050" w:rsidRDefault="00A63A87" w:rsidP="00A63A87">
      <w:pPr>
        <w:tabs>
          <w:tab w:val="left" w:pos="7154"/>
        </w:tabs>
        <w:rPr>
          <w:rFonts w:ascii="Arial" w:hAnsi="Arial" w:cs="Arial"/>
          <w:b/>
          <w:bCs/>
          <w:i w:val="0"/>
          <w:iCs w:val="0"/>
          <w:sz w:val="36"/>
          <w:szCs w:val="36"/>
        </w:rPr>
      </w:pPr>
      <w:r w:rsidRPr="003E5050">
        <w:rPr>
          <w:rFonts w:ascii="Arial" w:hAnsi="Arial" w:cs="Arial"/>
          <w:b/>
          <w:bCs/>
          <w:i w:val="0"/>
          <w:iCs w:val="0"/>
          <w:sz w:val="36"/>
          <w:szCs w:val="36"/>
        </w:rPr>
        <w:tab/>
      </w:r>
    </w:p>
    <w:p w14:paraId="6BF9648E" w14:textId="6ACA9ECC" w:rsidR="00306DD2" w:rsidRPr="00513D38" w:rsidRDefault="00513D38" w:rsidP="00513D38">
      <w:pPr>
        <w:ind w:right="-573"/>
        <w:jc w:val="center"/>
        <w:rPr>
          <w:rFonts w:ascii="Arial" w:eastAsia="Times New Roman" w:hAnsi="Arial" w:cs="Arial"/>
          <w:i w:val="0"/>
          <w:iCs w:val="0"/>
          <w:color w:val="031127" w:themeColor="background2" w:themeShade="1A"/>
          <w:sz w:val="24"/>
          <w:szCs w:val="24"/>
          <w:lang w:eastAsia="fr-FR"/>
        </w:rPr>
      </w:pPr>
      <w:r w:rsidRPr="00513D38">
        <w:rPr>
          <w:rFonts w:ascii="Arial" w:eastAsia="Times New Roman" w:hAnsi="Arial" w:cs="Arial"/>
          <w:i w:val="0"/>
          <w:iCs w:val="0"/>
          <w:color w:val="031127" w:themeColor="background2" w:themeShade="1A"/>
          <w:sz w:val="24"/>
          <w:szCs w:val="24"/>
          <w:lang w:eastAsia="fr-FR"/>
        </w:rPr>
        <w:t>-----------------------------------------------------</w:t>
      </w:r>
    </w:p>
    <w:p w14:paraId="482E775A" w14:textId="10ECA0FA" w:rsidR="00256F9C" w:rsidRPr="003E5050" w:rsidRDefault="00256F9C" w:rsidP="00810FD1">
      <w:pPr>
        <w:rPr>
          <w:rFonts w:ascii="Arial" w:hAnsi="Arial" w:cs="Arial"/>
          <w:b/>
          <w:bCs/>
          <w:i w:val="0"/>
          <w:iCs w:val="0"/>
          <w:sz w:val="40"/>
          <w:szCs w:val="40"/>
        </w:rPr>
      </w:pPr>
    </w:p>
    <w:p w14:paraId="24E3072B" w14:textId="65BD44C5" w:rsidR="00830C21" w:rsidRDefault="00830C21" w:rsidP="00084087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29041727" w14:textId="08D1400F" w:rsidR="001F18A9" w:rsidRDefault="001F18A9" w:rsidP="00355BBE">
      <w:pPr>
        <w:spacing w:after="0"/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lastRenderedPageBreak/>
        <w:t>Introduction</w:t>
      </w:r>
    </w:p>
    <w:p w14:paraId="18EEEF22" w14:textId="633189EB" w:rsidR="006A5467" w:rsidRPr="00355BBE" w:rsidRDefault="006A5467" w:rsidP="006A5467">
      <w:pPr>
        <w:rPr>
          <w:rFonts w:ascii="Arial" w:eastAsiaTheme="minorHAnsi" w:hAnsi="Arial" w:cs="Arial"/>
          <w:i w:val="0"/>
          <w:sz w:val="22"/>
          <w:szCs w:val="24"/>
        </w:rPr>
      </w:pPr>
      <w:r w:rsidRPr="00355BBE">
        <w:rPr>
          <w:rFonts w:ascii="Arial" w:eastAsiaTheme="minorHAnsi" w:hAnsi="Arial" w:cs="Arial"/>
          <w:i w:val="0"/>
          <w:sz w:val="22"/>
          <w:szCs w:val="24"/>
        </w:rPr>
        <w:t>Ce guide d’accompagnement est destiné aux candidats relevant des établissements scolaires hors contrat de l’enseignement à distance, des CFA, de section d’apprentissage non habilités ou de candidats en formation continue pour adulte.</w:t>
      </w:r>
    </w:p>
    <w:p w14:paraId="62CE8256" w14:textId="73CB6B88" w:rsidR="006A5467" w:rsidRDefault="006A5467" w:rsidP="006A5467">
      <w:pPr>
        <w:rPr>
          <w:rFonts w:ascii="Arial" w:eastAsiaTheme="minorHAnsi" w:hAnsi="Arial" w:cs="Arial"/>
          <w:i w:val="0"/>
          <w:sz w:val="22"/>
          <w:szCs w:val="24"/>
        </w:rPr>
      </w:pPr>
      <w:r w:rsidRPr="00355BBE">
        <w:rPr>
          <w:rFonts w:ascii="Arial" w:eastAsiaTheme="minorHAnsi" w:hAnsi="Arial" w:cs="Arial"/>
          <w:i w:val="0"/>
          <w:sz w:val="22"/>
          <w:szCs w:val="24"/>
        </w:rPr>
        <w:t xml:space="preserve">Il se veut être une aide à la constitution du dossier </w:t>
      </w:r>
      <w:r w:rsidR="009F32D1" w:rsidRPr="00355BBE">
        <w:rPr>
          <w:rFonts w:ascii="Arial" w:eastAsiaTheme="minorHAnsi" w:hAnsi="Arial" w:cs="Arial"/>
          <w:i w:val="0"/>
          <w:sz w:val="22"/>
          <w:szCs w:val="24"/>
        </w:rPr>
        <w:t>à présenter</w:t>
      </w:r>
      <w:r w:rsidRPr="00355BBE">
        <w:rPr>
          <w:rFonts w:ascii="Arial" w:eastAsiaTheme="minorHAnsi" w:hAnsi="Arial" w:cs="Arial"/>
          <w:i w:val="0"/>
          <w:sz w:val="22"/>
          <w:szCs w:val="24"/>
        </w:rPr>
        <w:t xml:space="preserve"> </w:t>
      </w:r>
      <w:r w:rsidR="009F32D1" w:rsidRPr="00355BBE">
        <w:rPr>
          <w:rFonts w:ascii="Arial" w:eastAsiaTheme="minorHAnsi" w:hAnsi="Arial" w:cs="Arial"/>
          <w:i w:val="0"/>
          <w:sz w:val="22"/>
          <w:szCs w:val="24"/>
        </w:rPr>
        <w:t>pour l’obtention du</w:t>
      </w:r>
      <w:r w:rsidR="008C3F1F" w:rsidRPr="00355BBE">
        <w:rPr>
          <w:rFonts w:ascii="Arial" w:eastAsiaTheme="minorHAnsi" w:hAnsi="Arial" w:cs="Arial"/>
          <w:i w:val="0"/>
          <w:sz w:val="22"/>
          <w:szCs w:val="24"/>
        </w:rPr>
        <w:t xml:space="preserve"> diplôme du CAP Equipier polyvalent de commerce </w:t>
      </w:r>
      <w:r w:rsidR="009F32D1" w:rsidRPr="00355BBE">
        <w:rPr>
          <w:rFonts w:ascii="Arial" w:eastAsiaTheme="minorHAnsi" w:hAnsi="Arial" w:cs="Arial"/>
          <w:i w:val="0"/>
          <w:sz w:val="22"/>
          <w:szCs w:val="24"/>
        </w:rPr>
        <w:t xml:space="preserve">(CAP EPC) </w:t>
      </w:r>
      <w:r w:rsidR="008C3F1F" w:rsidRPr="00355BBE">
        <w:rPr>
          <w:rFonts w:ascii="Arial" w:eastAsiaTheme="minorHAnsi" w:hAnsi="Arial" w:cs="Arial"/>
          <w:i w:val="0"/>
          <w:sz w:val="22"/>
          <w:szCs w:val="24"/>
        </w:rPr>
        <w:t>en mode ponctuel</w:t>
      </w:r>
      <w:r w:rsidR="009F32D1" w:rsidRPr="00355BBE">
        <w:rPr>
          <w:rFonts w:ascii="Arial" w:eastAsiaTheme="minorHAnsi" w:hAnsi="Arial" w:cs="Arial"/>
          <w:i w:val="0"/>
          <w:sz w:val="22"/>
          <w:szCs w:val="24"/>
        </w:rPr>
        <w:t xml:space="preserve"> dont les épreuves sont décrites ci-après</w:t>
      </w:r>
      <w:r w:rsidR="008C3F1F" w:rsidRPr="00355BBE">
        <w:rPr>
          <w:rFonts w:ascii="Arial" w:eastAsiaTheme="minorHAnsi" w:hAnsi="Arial" w:cs="Arial"/>
          <w:i w:val="0"/>
          <w:sz w:val="22"/>
          <w:szCs w:val="24"/>
        </w:rPr>
        <w:t>.</w:t>
      </w:r>
    </w:p>
    <w:p w14:paraId="4E74E8DD" w14:textId="7E36D74F" w:rsidR="00830C21" w:rsidRDefault="00830C21" w:rsidP="00355BBE">
      <w:pPr>
        <w:spacing w:after="0"/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PRESENTATION DES EPREUVES</w:t>
      </w:r>
    </w:p>
    <w:p w14:paraId="125B516D" w14:textId="797AEEDD" w:rsidR="007F6304" w:rsidRPr="002623E0" w:rsidRDefault="00587727" w:rsidP="007F6304">
      <w:pPr>
        <w:rPr>
          <w:rFonts w:ascii="Arial" w:eastAsiaTheme="minorHAnsi" w:hAnsi="Arial" w:cs="Arial"/>
          <w:sz w:val="18"/>
        </w:rPr>
      </w:pPr>
      <w:r w:rsidRPr="002623E0">
        <w:rPr>
          <w:rFonts w:ascii="Arial" w:eastAsiaTheme="minorHAnsi" w:hAnsi="Arial" w:cs="Arial"/>
          <w:i w:val="0"/>
          <w:sz w:val="22"/>
          <w:szCs w:val="24"/>
        </w:rPr>
        <w:t>Sur la partie professionnelle, l’</w:t>
      </w:r>
      <w:r w:rsidR="00A73AFB" w:rsidRPr="002623E0">
        <w:rPr>
          <w:rFonts w:ascii="Arial" w:eastAsiaTheme="minorHAnsi" w:hAnsi="Arial" w:cs="Arial"/>
          <w:i w:val="0"/>
          <w:sz w:val="22"/>
          <w:szCs w:val="24"/>
        </w:rPr>
        <w:t>admission a</w:t>
      </w:r>
      <w:r w:rsidRPr="002623E0">
        <w:rPr>
          <w:rFonts w:ascii="Arial" w:eastAsiaTheme="minorHAnsi" w:hAnsi="Arial" w:cs="Arial"/>
          <w:i w:val="0"/>
          <w:sz w:val="22"/>
          <w:szCs w:val="24"/>
        </w:rPr>
        <w:t>u CAP équipier polyvalent du commerce est conditionné</w:t>
      </w:r>
      <w:r w:rsidR="00A73AFB" w:rsidRPr="002623E0">
        <w:rPr>
          <w:rFonts w:ascii="Arial" w:eastAsiaTheme="minorHAnsi" w:hAnsi="Arial" w:cs="Arial"/>
          <w:i w:val="0"/>
          <w:sz w:val="22"/>
          <w:szCs w:val="24"/>
        </w:rPr>
        <w:t>e</w:t>
      </w:r>
      <w:r w:rsidRPr="002623E0">
        <w:rPr>
          <w:rFonts w:ascii="Arial" w:eastAsiaTheme="minorHAnsi" w:hAnsi="Arial" w:cs="Arial"/>
          <w:i w:val="0"/>
          <w:sz w:val="22"/>
          <w:szCs w:val="24"/>
        </w:rPr>
        <w:t xml:space="preserve"> pa</w:t>
      </w:r>
      <w:r w:rsidR="00A73AFB" w:rsidRPr="002623E0">
        <w:rPr>
          <w:rFonts w:ascii="Arial" w:eastAsiaTheme="minorHAnsi" w:hAnsi="Arial" w:cs="Arial"/>
          <w:i w:val="0"/>
          <w:sz w:val="22"/>
          <w:szCs w:val="24"/>
        </w:rPr>
        <w:t xml:space="preserve">r l’obtention de la moyenne </w:t>
      </w:r>
      <w:r w:rsidR="00A30971" w:rsidRPr="002623E0">
        <w:rPr>
          <w:rFonts w:ascii="Arial" w:eastAsiaTheme="minorHAnsi" w:hAnsi="Arial" w:cs="Arial"/>
          <w:i w:val="0"/>
          <w:sz w:val="22"/>
          <w:szCs w:val="24"/>
        </w:rPr>
        <w:t xml:space="preserve">(note égale ou supérieure à 10 sur 20) </w:t>
      </w:r>
      <w:r w:rsidR="00A73AFB" w:rsidRPr="002623E0">
        <w:rPr>
          <w:rFonts w:ascii="Arial" w:eastAsiaTheme="minorHAnsi" w:hAnsi="Arial" w:cs="Arial"/>
          <w:i w:val="0"/>
          <w:sz w:val="22"/>
          <w:szCs w:val="24"/>
        </w:rPr>
        <w:t>au domaine professionnel (moyenne des trois épreuves EP1, EP2 et EP3).</w:t>
      </w:r>
    </w:p>
    <w:tbl>
      <w:tblPr>
        <w:tblStyle w:val="Grilledutableau11"/>
        <w:tblW w:w="7656" w:type="dxa"/>
        <w:jc w:val="center"/>
        <w:tblLayout w:type="fixed"/>
        <w:tblLook w:val="04A0" w:firstRow="1" w:lastRow="0" w:firstColumn="1" w:lastColumn="0" w:noHBand="0" w:noVBand="1"/>
      </w:tblPr>
      <w:tblGrid>
        <w:gridCol w:w="3049"/>
        <w:gridCol w:w="992"/>
        <w:gridCol w:w="1081"/>
        <w:gridCol w:w="1568"/>
        <w:gridCol w:w="966"/>
      </w:tblGrid>
      <w:tr w:rsidR="007F6304" w:rsidRPr="00935F40" w14:paraId="3BCBD3D4" w14:textId="77777777" w:rsidTr="007461F9">
        <w:trPr>
          <w:jc w:val="center"/>
        </w:trPr>
        <w:tc>
          <w:tcPr>
            <w:tcW w:w="3049" w:type="dxa"/>
            <w:shd w:val="clear" w:color="auto" w:fill="FFFFFF" w:themeFill="background1"/>
          </w:tcPr>
          <w:p w14:paraId="2C734E3B" w14:textId="77777777" w:rsidR="007F6304" w:rsidRPr="00865417" w:rsidRDefault="007F6304" w:rsidP="007461F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865417">
              <w:rPr>
                <w:rFonts w:ascii="Arial" w:hAnsi="Arial" w:cs="Arial"/>
              </w:rPr>
              <w:t xml:space="preserve">EP1 </w:t>
            </w:r>
            <w:r>
              <w:rPr>
                <w:rFonts w:ascii="Arial" w:hAnsi="Arial" w:cs="Arial"/>
              </w:rPr>
              <w:t>– Réception et suivi des commandes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8CF1B1" w14:textId="77777777" w:rsidR="007F6304" w:rsidRPr="00865417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 w:rsidRPr="00865417">
              <w:rPr>
                <w:rFonts w:ascii="Arial" w:hAnsi="Arial" w:cs="Arial"/>
              </w:rPr>
              <w:t>UP1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6020FF59" w14:textId="77777777" w:rsidR="007F6304" w:rsidRPr="009A3D20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CF0D052" w14:textId="77777777" w:rsidR="007F6304" w:rsidRPr="00865417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 w:rsidRPr="00865417">
              <w:rPr>
                <w:rFonts w:ascii="Arial" w:hAnsi="Arial" w:cs="Arial"/>
              </w:rPr>
              <w:t>Ponctuel</w:t>
            </w:r>
          </w:p>
          <w:p w14:paraId="6D74D591" w14:textId="77777777" w:rsidR="007F6304" w:rsidRPr="00865417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36321E94" w14:textId="77777777" w:rsidR="007F6304" w:rsidRPr="00935F40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935F40">
              <w:rPr>
                <w:rFonts w:ascii="Arial" w:hAnsi="Arial" w:cs="Arial"/>
              </w:rPr>
              <w:t xml:space="preserve"> mn </w:t>
            </w:r>
          </w:p>
        </w:tc>
      </w:tr>
      <w:tr w:rsidR="007F6304" w:rsidRPr="00935F40" w14:paraId="4572D71F" w14:textId="77777777" w:rsidTr="007461F9">
        <w:trPr>
          <w:jc w:val="center"/>
        </w:trPr>
        <w:tc>
          <w:tcPr>
            <w:tcW w:w="3049" w:type="dxa"/>
            <w:shd w:val="clear" w:color="auto" w:fill="FFFFFF" w:themeFill="background1"/>
          </w:tcPr>
          <w:p w14:paraId="158A5179" w14:textId="77777777" w:rsidR="007F6304" w:rsidRPr="00865417" w:rsidRDefault="007F6304" w:rsidP="007461F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865417">
              <w:rPr>
                <w:rFonts w:ascii="Arial" w:hAnsi="Arial" w:cs="Arial"/>
              </w:rPr>
              <w:t xml:space="preserve">EP2 </w:t>
            </w:r>
            <w:r>
              <w:rPr>
                <w:rFonts w:ascii="Arial" w:hAnsi="Arial" w:cs="Arial"/>
              </w:rPr>
              <w:t>– Mise en valeur et approvisionnement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4402F" w14:textId="77777777" w:rsidR="007F6304" w:rsidRPr="00556317" w:rsidRDefault="007F6304" w:rsidP="007461F9">
            <w:pPr>
              <w:widowControl w:val="0"/>
              <w:jc w:val="center"/>
              <w:rPr>
                <w:rFonts w:ascii="Arial" w:hAnsi="Arial" w:cs="Arial"/>
                <w:vertAlign w:val="superscript"/>
              </w:rPr>
            </w:pPr>
            <w:r w:rsidRPr="00865417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7EFF31DF" w14:textId="77777777" w:rsidR="007F6304" w:rsidRPr="009A3D20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1F29404F" w14:textId="77777777" w:rsidR="007F6304" w:rsidRPr="00865417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 w:rsidRPr="00865417">
              <w:rPr>
                <w:rFonts w:ascii="Arial" w:hAnsi="Arial" w:cs="Arial"/>
              </w:rPr>
              <w:t xml:space="preserve">Ponctuel </w:t>
            </w:r>
            <w:r>
              <w:rPr>
                <w:rFonts w:ascii="Arial" w:hAnsi="Arial" w:cs="Arial"/>
              </w:rPr>
              <w:t>Pratique et o</w:t>
            </w:r>
            <w:r w:rsidRPr="00865417">
              <w:rPr>
                <w:rFonts w:ascii="Arial" w:hAnsi="Arial" w:cs="Arial"/>
              </w:rPr>
              <w:t>ral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0C94D9C3" w14:textId="77777777" w:rsidR="007F6304" w:rsidRPr="00935F40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 w:rsidRPr="00935F40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mn</w:t>
            </w:r>
          </w:p>
        </w:tc>
      </w:tr>
      <w:tr w:rsidR="007F6304" w:rsidRPr="00935F40" w14:paraId="14C5262E" w14:textId="77777777" w:rsidTr="00C42901">
        <w:trPr>
          <w:trHeight w:val="778"/>
          <w:jc w:val="center"/>
        </w:trPr>
        <w:tc>
          <w:tcPr>
            <w:tcW w:w="3049" w:type="dxa"/>
            <w:shd w:val="clear" w:color="auto" w:fill="FFFFFF" w:themeFill="background1"/>
          </w:tcPr>
          <w:p w14:paraId="61B38C76" w14:textId="77777777" w:rsidR="007F6304" w:rsidRPr="00865417" w:rsidRDefault="007F6304" w:rsidP="007461F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865417">
              <w:rPr>
                <w:rFonts w:ascii="Arial" w:hAnsi="Arial" w:cs="Arial"/>
              </w:rPr>
              <w:t xml:space="preserve">EP3 </w:t>
            </w:r>
            <w:r>
              <w:rPr>
                <w:rFonts w:ascii="Arial" w:hAnsi="Arial" w:cs="Arial"/>
              </w:rPr>
              <w:t>– Conseil et accompagnement du client dans son parcours d’achat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080A8" w14:textId="77777777" w:rsidR="007F6304" w:rsidRPr="00FE4216" w:rsidRDefault="007F6304" w:rsidP="007461F9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935F40">
              <w:rPr>
                <w:rFonts w:ascii="Arial" w:hAnsi="Arial" w:cs="Arial"/>
              </w:rPr>
              <w:t>UP3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39F47530" w14:textId="77777777" w:rsidR="007F6304" w:rsidRPr="009A3D20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72408934" w14:textId="77777777" w:rsidR="007F6304" w:rsidRPr="00865417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 w:rsidRPr="00651106">
              <w:rPr>
                <w:rFonts w:ascii="Arial" w:hAnsi="Arial" w:cs="Arial"/>
              </w:rPr>
              <w:t>Ponctuel Pratique et oral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30DC76C5" w14:textId="77777777" w:rsidR="007F6304" w:rsidRPr="00935F40" w:rsidRDefault="007F6304" w:rsidP="007461F9">
            <w:pPr>
              <w:widowControl w:val="0"/>
              <w:jc w:val="center"/>
              <w:rPr>
                <w:rFonts w:ascii="Arial" w:hAnsi="Arial" w:cs="Arial"/>
              </w:rPr>
            </w:pPr>
            <w:r w:rsidRPr="00935F4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935F40">
              <w:rPr>
                <w:rFonts w:ascii="Arial" w:hAnsi="Arial" w:cs="Arial"/>
              </w:rPr>
              <w:t xml:space="preserve"> mn</w:t>
            </w:r>
          </w:p>
        </w:tc>
      </w:tr>
    </w:tbl>
    <w:p w14:paraId="7B8AB6B5" w14:textId="34BC8AA9" w:rsidR="00587727" w:rsidRDefault="00587727" w:rsidP="00587727">
      <w:pPr>
        <w:shd w:val="clear" w:color="auto" w:fill="FFFFFF"/>
        <w:spacing w:after="0"/>
        <w:rPr>
          <w:rFonts w:ascii="Arial" w:hAnsi="Arial" w:cs="Arial"/>
          <w:b/>
        </w:rPr>
      </w:pPr>
    </w:p>
    <w:p w14:paraId="40204AF7" w14:textId="77777777" w:rsidR="00597A3B" w:rsidRDefault="00597A3B" w:rsidP="00587727">
      <w:pPr>
        <w:shd w:val="clear" w:color="auto" w:fill="FFFFFF"/>
        <w:spacing w:after="0"/>
        <w:rPr>
          <w:rFonts w:ascii="Arial" w:hAnsi="Arial" w:cs="Arial"/>
          <w:b/>
        </w:rPr>
      </w:pPr>
    </w:p>
    <w:p w14:paraId="5B11D8C0" w14:textId="1CF7185D" w:rsidR="00587727" w:rsidRDefault="00587727" w:rsidP="00587727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  <w:r w:rsidRPr="009F32D1">
        <w:rPr>
          <w:rFonts w:ascii="Arial" w:hAnsi="Arial" w:cs="Arial"/>
          <w:b/>
          <w:color w:val="031127" w:themeColor="background2" w:themeShade="1A"/>
          <w:sz w:val="24"/>
          <w:szCs w:val="24"/>
        </w:rPr>
        <w:t xml:space="preserve">Description des épreuves </w:t>
      </w:r>
    </w:p>
    <w:p w14:paraId="4E6E7902" w14:textId="77777777" w:rsidR="00587727" w:rsidRPr="00355BBE" w:rsidRDefault="00587727" w:rsidP="00587727">
      <w:pPr>
        <w:shd w:val="clear" w:color="auto" w:fill="FFFFFF"/>
        <w:spacing w:after="0"/>
        <w:rPr>
          <w:rFonts w:ascii="Arial" w:hAnsi="Arial" w:cs="Arial"/>
          <w:b/>
          <w:sz w:val="8"/>
          <w:szCs w:val="24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7410"/>
      </w:tblGrid>
      <w:tr w:rsidR="00B62FA8" w:rsidRPr="006818B8" w14:paraId="541BD580" w14:textId="77777777" w:rsidTr="00C42901">
        <w:trPr>
          <w:trHeight w:val="434"/>
        </w:trPr>
        <w:tc>
          <w:tcPr>
            <w:tcW w:w="275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E3DD45" w14:textId="1FF1DEA5" w:rsidR="00B62FA8" w:rsidRPr="006818B8" w:rsidRDefault="00B62FA8" w:rsidP="00E64774">
            <w:pPr>
              <w:spacing w:after="0"/>
              <w:ind w:right="-121"/>
              <w:jc w:val="both"/>
              <w:rPr>
                <w:rFonts w:ascii="Arial" w:hAnsi="Arial" w:cs="Arial"/>
                <w:bCs/>
              </w:rPr>
            </w:pPr>
            <w:r w:rsidRPr="006818B8">
              <w:rPr>
                <w:rFonts w:ascii="Arial" w:hAnsi="Arial" w:cs="Arial"/>
                <w:bCs/>
              </w:rPr>
              <w:t>ÉPREUVE EP1</w:t>
            </w:r>
          </w:p>
        </w:tc>
        <w:tc>
          <w:tcPr>
            <w:tcW w:w="741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AC6141" w14:textId="77777777" w:rsidR="00B62FA8" w:rsidRPr="006818B8" w:rsidRDefault="00B62FA8" w:rsidP="00E64774">
            <w:pPr>
              <w:spacing w:after="0"/>
              <w:rPr>
                <w:rFonts w:ascii="Arial" w:hAnsi="Arial" w:cs="Arial"/>
                <w:bCs/>
              </w:rPr>
            </w:pPr>
            <w:r w:rsidRPr="006818B8">
              <w:rPr>
                <w:rFonts w:ascii="Arial" w:hAnsi="Arial" w:cs="Arial"/>
                <w:bCs/>
              </w:rPr>
              <w:t>Réception et suivi des commandes</w:t>
            </w:r>
          </w:p>
        </w:tc>
      </w:tr>
      <w:tr w:rsidR="00B62FA8" w:rsidRPr="006818B8" w14:paraId="02D33492" w14:textId="77777777" w:rsidTr="00C42901">
        <w:trPr>
          <w:trHeight w:val="330"/>
        </w:trPr>
        <w:tc>
          <w:tcPr>
            <w:tcW w:w="2750" w:type="dxa"/>
            <w:tcBorders>
              <w:right w:val="single" w:sz="6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EDCA6C" w14:textId="7FAF4982" w:rsidR="00B62FA8" w:rsidRPr="006818B8" w:rsidRDefault="00B62FA8" w:rsidP="00E64774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6818B8">
              <w:rPr>
                <w:rFonts w:ascii="Arial" w:hAnsi="Arial" w:cs="Arial"/>
                <w:bCs/>
              </w:rPr>
              <w:t xml:space="preserve">Unité </w:t>
            </w:r>
            <w:r>
              <w:rPr>
                <w:rFonts w:ascii="Arial" w:hAnsi="Arial" w:cs="Arial"/>
                <w:bCs/>
              </w:rPr>
              <w:t>U</w:t>
            </w:r>
            <w:r w:rsidRPr="006818B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410" w:type="dxa"/>
            <w:tcBorders>
              <w:left w:val="single" w:sz="6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618ACD" w14:textId="77777777" w:rsidR="00E64774" w:rsidRDefault="00B62FA8" w:rsidP="00E64774">
            <w:pPr>
              <w:spacing w:after="0"/>
              <w:rPr>
                <w:rFonts w:ascii="Arial" w:hAnsi="Arial" w:cs="Arial"/>
                <w:bCs/>
              </w:rPr>
            </w:pPr>
            <w:r w:rsidRPr="006818B8">
              <w:rPr>
                <w:rFonts w:ascii="Arial" w:hAnsi="Arial" w:cs="Arial"/>
                <w:bCs/>
              </w:rPr>
              <w:t xml:space="preserve">Coefficient : </w:t>
            </w:r>
            <w:r>
              <w:rPr>
                <w:rFonts w:ascii="Arial" w:hAnsi="Arial" w:cs="Arial"/>
                <w:bCs/>
              </w:rPr>
              <w:t>3</w:t>
            </w:r>
            <w:r w:rsidRPr="006818B8">
              <w:rPr>
                <w:rFonts w:ascii="Arial" w:hAnsi="Arial" w:cs="Arial"/>
                <w:bCs/>
              </w:rPr>
              <w:t xml:space="preserve">  </w:t>
            </w:r>
          </w:p>
          <w:p w14:paraId="727B64B4" w14:textId="452707C3" w:rsidR="00B62FA8" w:rsidRPr="006818B8" w:rsidRDefault="00E64774" w:rsidP="00E64774">
            <w:pPr>
              <w:spacing w:after="0"/>
              <w:rPr>
                <w:rFonts w:ascii="Arial" w:hAnsi="Arial" w:cs="Arial"/>
                <w:bCs/>
              </w:rPr>
            </w:pPr>
            <w:r w:rsidRPr="006818B8">
              <w:rPr>
                <w:rFonts w:ascii="Arial" w:hAnsi="Arial" w:cs="Arial"/>
                <w:bCs/>
              </w:rPr>
              <w:t>É</w:t>
            </w:r>
            <w:r w:rsidRPr="006818B8">
              <w:rPr>
                <w:rFonts w:ascii="Arial" w:hAnsi="Arial" w:cs="Arial"/>
              </w:rPr>
              <w:t>valuation finale ponctuelle</w:t>
            </w:r>
            <w:r w:rsidRPr="006818B8">
              <w:rPr>
                <w:rFonts w:ascii="Arial" w:hAnsi="Arial" w:cs="Arial"/>
              </w:rPr>
              <w:tab/>
              <w:t xml:space="preserve">        </w:t>
            </w:r>
            <w:r w:rsidRPr="006818B8">
              <w:rPr>
                <w:rFonts w:ascii="Arial" w:hAnsi="Arial" w:cs="Arial"/>
                <w:bCs/>
              </w:rPr>
              <w:t>É</w:t>
            </w:r>
            <w:r w:rsidRPr="006818B8">
              <w:rPr>
                <w:rFonts w:ascii="Arial" w:hAnsi="Arial" w:cs="Arial"/>
              </w:rPr>
              <w:t>preuve orale</w:t>
            </w:r>
            <w:r w:rsidRPr="006818B8">
              <w:rPr>
                <w:rFonts w:ascii="Arial" w:hAnsi="Arial" w:cs="Arial"/>
              </w:rPr>
              <w:tab/>
              <w:t xml:space="preserve">  Durée : </w:t>
            </w:r>
            <w:r>
              <w:rPr>
                <w:rFonts w:ascii="Arial" w:hAnsi="Arial" w:cs="Arial"/>
              </w:rPr>
              <w:t>20</w:t>
            </w:r>
            <w:r w:rsidRPr="006818B8">
              <w:rPr>
                <w:rFonts w:ascii="Arial" w:hAnsi="Arial" w:cs="Arial"/>
              </w:rPr>
              <w:t xml:space="preserve"> minutes  </w:t>
            </w:r>
          </w:p>
        </w:tc>
      </w:tr>
    </w:tbl>
    <w:p w14:paraId="7B947D28" w14:textId="77777777" w:rsidR="00B62FA8" w:rsidRPr="006818B8" w:rsidRDefault="00B62FA8" w:rsidP="00705808">
      <w:pPr>
        <w:shd w:val="clear" w:color="auto" w:fill="FFFFFF"/>
        <w:spacing w:after="0"/>
        <w:rPr>
          <w:rFonts w:ascii="Arial" w:hAnsi="Arial" w:cs="Arial"/>
        </w:rPr>
      </w:pPr>
    </w:p>
    <w:p w14:paraId="2DEA5CD1" w14:textId="77777777" w:rsidR="00B62FA8" w:rsidRPr="0049229E" w:rsidRDefault="00B62FA8" w:rsidP="00E64774">
      <w:pPr>
        <w:shd w:val="clear" w:color="auto" w:fill="FFFFFF"/>
        <w:spacing w:after="0"/>
        <w:rPr>
          <w:rFonts w:ascii="Arial" w:hAnsi="Arial" w:cs="Arial"/>
          <w:b/>
        </w:rPr>
      </w:pPr>
      <w:r w:rsidRPr="0049229E">
        <w:rPr>
          <w:rFonts w:ascii="Arial" w:hAnsi="Arial" w:cs="Arial"/>
          <w:b/>
        </w:rPr>
        <w:t>Finalités de l’épreuve</w:t>
      </w:r>
    </w:p>
    <w:p w14:paraId="3B335DAB" w14:textId="77777777" w:rsidR="00B62FA8" w:rsidRPr="006818B8" w:rsidRDefault="00B62FA8" w:rsidP="00B62FA8">
      <w:pPr>
        <w:shd w:val="clear" w:color="auto" w:fill="FFFFFF"/>
        <w:jc w:val="both"/>
        <w:rPr>
          <w:rFonts w:ascii="Arial" w:hAnsi="Arial" w:cs="Arial"/>
        </w:rPr>
      </w:pPr>
      <w:r w:rsidRPr="006818B8">
        <w:rPr>
          <w:rFonts w:ascii="Arial" w:hAnsi="Arial" w:cs="Arial"/>
        </w:rPr>
        <w:t>Cette épreuve vise à apprécier l’aptitude du candidat à mobiliser ses compétences et connaissances dans le cadre de situations professionnelles relevant du domaine d’activités 1.</w:t>
      </w:r>
    </w:p>
    <w:p w14:paraId="7D232CA6" w14:textId="47DD7697" w:rsidR="00B62FA8" w:rsidRPr="0049229E" w:rsidRDefault="00B62FA8" w:rsidP="00E64774">
      <w:pPr>
        <w:spacing w:after="0"/>
        <w:jc w:val="both"/>
        <w:rPr>
          <w:rFonts w:ascii="Arial" w:hAnsi="Arial" w:cs="Arial"/>
          <w:b/>
        </w:rPr>
      </w:pPr>
      <w:r w:rsidRPr="0049229E">
        <w:rPr>
          <w:rFonts w:ascii="Arial" w:hAnsi="Arial" w:cs="Arial"/>
          <w:b/>
        </w:rPr>
        <w:t xml:space="preserve">Objectifs et contenus de l’épreuve </w:t>
      </w:r>
    </w:p>
    <w:p w14:paraId="1FF4DEBD" w14:textId="77777777" w:rsidR="00B62FA8" w:rsidRPr="006818B8" w:rsidRDefault="00B62FA8" w:rsidP="00B62FA8">
      <w:pPr>
        <w:jc w:val="both"/>
        <w:rPr>
          <w:rFonts w:ascii="Arial" w:hAnsi="Arial" w:cs="Arial"/>
        </w:rPr>
      </w:pPr>
      <w:r w:rsidRPr="006818B8">
        <w:rPr>
          <w:rFonts w:ascii="Arial" w:hAnsi="Arial" w:cs="Arial"/>
        </w:rPr>
        <w:t>Cette épreuve vise à apprécier les acquis d'apprentissage liés au bloc de compétences 1 « Recevoir et suivre les commandes » et aux savoirs</w:t>
      </w:r>
      <w:r>
        <w:rPr>
          <w:rFonts w:ascii="Arial" w:hAnsi="Arial" w:cs="Arial"/>
        </w:rPr>
        <w:t xml:space="preserve"> </w:t>
      </w:r>
      <w:r w:rsidRPr="006818B8">
        <w:rPr>
          <w:rFonts w:ascii="Arial" w:hAnsi="Arial" w:cs="Arial"/>
        </w:rPr>
        <w:t>associés.</w:t>
      </w:r>
    </w:p>
    <w:p w14:paraId="29641C8C" w14:textId="646B0E91" w:rsidR="00B62FA8" w:rsidRPr="006818B8" w:rsidRDefault="00B62FA8" w:rsidP="00E64774">
      <w:pPr>
        <w:rPr>
          <w:rFonts w:ascii="Arial" w:eastAsia="Times New Roman" w:hAnsi="Arial" w:cs="Arial"/>
        </w:rPr>
      </w:pPr>
      <w:r w:rsidRPr="00E64774">
        <w:rPr>
          <w:rFonts w:ascii="Arial" w:eastAsia="Times New Roman" w:hAnsi="Arial" w:cs="Arial"/>
          <w:b/>
          <w:bCs/>
        </w:rPr>
        <w:t>Présentation de l’épreuve</w:t>
      </w:r>
      <w:r w:rsidR="00E64774" w:rsidRPr="00E64774">
        <w:rPr>
          <w:rFonts w:ascii="Arial" w:eastAsia="Times New Roman" w:hAnsi="Arial" w:cs="Arial"/>
          <w:b/>
          <w:bCs/>
        </w:rPr>
        <w:t> </w:t>
      </w:r>
      <w:r w:rsidR="00E64774">
        <w:rPr>
          <w:rFonts w:ascii="Arial" w:eastAsia="Times New Roman" w:hAnsi="Arial" w:cs="Arial"/>
          <w:bCs/>
          <w:u w:val="single"/>
        </w:rPr>
        <w:br/>
      </w:r>
      <w:r w:rsidR="00C42901">
        <w:rPr>
          <w:rFonts w:ascii="Arial" w:eastAsia="Times New Roman" w:hAnsi="Arial" w:cs="Arial"/>
        </w:rPr>
        <w:t>L’</w:t>
      </w:r>
      <w:r w:rsidRPr="006818B8">
        <w:rPr>
          <w:rFonts w:ascii="Arial" w:eastAsia="Times New Roman" w:hAnsi="Arial" w:cs="Arial"/>
        </w:rPr>
        <w:t xml:space="preserve">épreuve </w:t>
      </w:r>
      <w:r>
        <w:rPr>
          <w:rFonts w:ascii="Arial" w:eastAsia="Times New Roman" w:hAnsi="Arial" w:cs="Arial"/>
        </w:rPr>
        <w:t xml:space="preserve">prend la forme d’un </w:t>
      </w:r>
      <w:r w:rsidRPr="006818B8">
        <w:rPr>
          <w:rFonts w:ascii="Arial" w:eastAsia="Times New Roman" w:hAnsi="Arial" w:cs="Arial"/>
        </w:rPr>
        <w:t xml:space="preserve">entretien. </w:t>
      </w:r>
      <w:r>
        <w:rPr>
          <w:rFonts w:ascii="Arial" w:eastAsia="Times New Roman" w:hAnsi="Arial" w:cs="Arial"/>
        </w:rPr>
        <w:t>Ce dernier</w:t>
      </w:r>
      <w:r w:rsidRPr="006818B8">
        <w:rPr>
          <w:rFonts w:ascii="Arial" w:eastAsia="Times New Roman" w:hAnsi="Arial" w:cs="Arial"/>
        </w:rPr>
        <w:t xml:space="preserve"> prend appui sur un portfolio.</w:t>
      </w:r>
    </w:p>
    <w:p w14:paraId="47737190" w14:textId="77777777" w:rsidR="00B62FA8" w:rsidRPr="00E64774" w:rsidRDefault="00B62FA8" w:rsidP="00E64774">
      <w:pPr>
        <w:spacing w:after="0"/>
        <w:rPr>
          <w:rFonts w:ascii="Arial" w:eastAsia="Times New Roman" w:hAnsi="Arial" w:cs="Arial"/>
          <w:b/>
          <w:bCs/>
        </w:rPr>
      </w:pPr>
      <w:r w:rsidRPr="00E64774">
        <w:rPr>
          <w:rFonts w:ascii="Arial" w:eastAsia="Times New Roman" w:hAnsi="Arial" w:cs="Arial"/>
          <w:b/>
          <w:bCs/>
        </w:rPr>
        <w:t>Déroulement de l’épreuve</w:t>
      </w:r>
    </w:p>
    <w:p w14:paraId="32D8820C" w14:textId="3988E72D" w:rsidR="00B62FA8" w:rsidRPr="006818B8" w:rsidRDefault="00B62FA8" w:rsidP="00E64774">
      <w:pPr>
        <w:spacing w:after="0"/>
        <w:rPr>
          <w:rFonts w:ascii="Arial" w:eastAsia="Times New Roman" w:hAnsi="Arial" w:cs="Arial"/>
          <w:bCs/>
        </w:rPr>
      </w:pPr>
      <w:r w:rsidRPr="006818B8">
        <w:rPr>
          <w:rFonts w:ascii="Arial" w:eastAsia="Times New Roman" w:hAnsi="Arial" w:cs="Arial"/>
          <w:bCs/>
        </w:rPr>
        <w:t>L’épreuve se déroule en entreprise.</w:t>
      </w:r>
      <w:r w:rsidR="00074803">
        <w:rPr>
          <w:rFonts w:ascii="Arial" w:eastAsia="Times New Roman" w:hAnsi="Arial" w:cs="Arial"/>
          <w:bCs/>
        </w:rPr>
        <w:t xml:space="preserve"> </w:t>
      </w:r>
    </w:p>
    <w:p w14:paraId="332106ED" w14:textId="77777777" w:rsidR="00C42901" w:rsidRDefault="00B62FA8" w:rsidP="00C4290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</w:t>
      </w:r>
      <w:r w:rsidRPr="006818B8">
        <w:rPr>
          <w:rFonts w:ascii="Arial" w:eastAsia="Times New Roman" w:hAnsi="Arial" w:cs="Arial"/>
        </w:rPr>
        <w:t>a commission d’interrogation, par un questionnement approprié, conduit le candidat à expliciter</w:t>
      </w:r>
      <w:r>
        <w:rPr>
          <w:rFonts w:ascii="Arial" w:eastAsia="Times New Roman" w:hAnsi="Arial" w:cs="Arial"/>
        </w:rPr>
        <w:t>,</w:t>
      </w:r>
      <w:r w:rsidRPr="006818B8">
        <w:rPr>
          <w:rFonts w:ascii="Arial" w:eastAsia="Times New Roman" w:hAnsi="Arial" w:cs="Arial"/>
        </w:rPr>
        <w:t xml:space="preserve"> d</w:t>
      </w:r>
      <w:r>
        <w:rPr>
          <w:rFonts w:ascii="Arial" w:eastAsia="Times New Roman" w:hAnsi="Arial" w:cs="Arial"/>
        </w:rPr>
        <w:t>ans son environnement professionnel,</w:t>
      </w:r>
      <w:r w:rsidRPr="006818B8">
        <w:rPr>
          <w:rFonts w:ascii="Arial" w:eastAsia="Times New Roman" w:hAnsi="Arial" w:cs="Arial"/>
        </w:rPr>
        <w:t xml:space="preserve"> les activités réalisées et à démontrer la maîtrise des compétence</w:t>
      </w:r>
      <w:r>
        <w:rPr>
          <w:rFonts w:ascii="Arial" w:eastAsia="Times New Roman" w:hAnsi="Arial" w:cs="Arial"/>
        </w:rPr>
        <w:t>s présentées dans le portfolio.</w:t>
      </w:r>
    </w:p>
    <w:p w14:paraId="3701CCF1" w14:textId="05D3B035" w:rsidR="00B62FA8" w:rsidRDefault="00B62FA8" w:rsidP="00C42901">
      <w:pPr>
        <w:spacing w:after="0" w:line="240" w:lineRule="auto"/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 xml:space="preserve">En fin d’interrogation, la commission renseigne les critères d’évaluation dans la grille nationale d’aide à l’évaluation </w:t>
      </w:r>
      <w:r>
        <w:rPr>
          <w:rFonts w:ascii="Arial" w:eastAsia="Times New Roman" w:hAnsi="Arial" w:cs="Arial"/>
        </w:rPr>
        <w:t>diffusée</w:t>
      </w:r>
      <w:r w:rsidRPr="006818B8">
        <w:rPr>
          <w:rFonts w:ascii="Arial" w:eastAsia="Times New Roman" w:hAnsi="Arial" w:cs="Arial"/>
        </w:rPr>
        <w:t xml:space="preserve"> par la circulaire nationale d’organisation et </w:t>
      </w:r>
      <w:r>
        <w:rPr>
          <w:rFonts w:ascii="Arial" w:eastAsia="Times New Roman" w:hAnsi="Arial" w:cs="Arial"/>
        </w:rPr>
        <w:t>propose</w:t>
      </w:r>
      <w:r w:rsidRPr="006818B8">
        <w:rPr>
          <w:rFonts w:ascii="Arial" w:eastAsia="Times New Roman" w:hAnsi="Arial" w:cs="Arial"/>
        </w:rPr>
        <w:t xml:space="preserve"> une note </w:t>
      </w:r>
      <w:r w:rsidRPr="00306115">
        <w:rPr>
          <w:rFonts w:ascii="Arial" w:eastAsia="Times New Roman" w:hAnsi="Arial" w:cs="Arial"/>
        </w:rPr>
        <w:t>sur 20 affectée du coefficient 3.</w:t>
      </w:r>
    </w:p>
    <w:p w14:paraId="251B9375" w14:textId="77777777" w:rsidR="00C42901" w:rsidRDefault="00C42901" w:rsidP="00C4290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E509D9" w14:textId="31E8A9D7" w:rsidR="00355BBE" w:rsidRDefault="00355BBE" w:rsidP="00C42901">
      <w:pPr>
        <w:spacing w:after="0" w:line="240" w:lineRule="auto"/>
        <w:rPr>
          <w:rFonts w:ascii="Arial" w:hAnsi="Arial" w:cs="Arial"/>
          <w:b/>
        </w:rPr>
      </w:pPr>
    </w:p>
    <w:p w14:paraId="45C87B37" w14:textId="77777777" w:rsidR="00597A3B" w:rsidRDefault="00597A3B" w:rsidP="00C42901">
      <w:pPr>
        <w:spacing w:after="0" w:line="240" w:lineRule="auto"/>
        <w:rPr>
          <w:rFonts w:ascii="Arial" w:hAnsi="Arial" w:cs="Arial"/>
          <w:b/>
        </w:rPr>
      </w:pPr>
    </w:p>
    <w:p w14:paraId="18D03EA9" w14:textId="69C0AE21" w:rsidR="00705808" w:rsidRPr="00A65113" w:rsidRDefault="00705808" w:rsidP="00117E68">
      <w:pPr>
        <w:spacing w:after="0"/>
        <w:rPr>
          <w:rFonts w:ascii="Arial" w:hAnsi="Arial" w:cs="Arial"/>
          <w:b/>
        </w:rPr>
      </w:pPr>
      <w:r w:rsidRPr="00A65113">
        <w:rPr>
          <w:rFonts w:ascii="Arial" w:hAnsi="Arial" w:cs="Arial"/>
          <w:b/>
        </w:rPr>
        <w:t>Critères d’évaluation</w:t>
      </w:r>
    </w:p>
    <w:p w14:paraId="0800933E" w14:textId="77777777" w:rsidR="00705808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</w:t>
      </w:r>
      <w:r w:rsidRPr="00A65113">
        <w:rPr>
          <w:rFonts w:ascii="Arial" w:hAnsi="Arial" w:cs="Arial"/>
        </w:rPr>
        <w:t xml:space="preserve">abilité des informations transmises </w:t>
      </w:r>
    </w:p>
    <w:p w14:paraId="191D6DB2" w14:textId="77777777" w:rsidR="00705808" w:rsidRPr="00A65113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 xml:space="preserve">Anticipation et évaluation correctes des quantités à commander </w:t>
      </w:r>
    </w:p>
    <w:p w14:paraId="1905F3AC" w14:textId="77777777" w:rsidR="00705808" w:rsidRPr="00A65113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Fiabilité des contrôles lors de la réception des marchandises</w:t>
      </w:r>
    </w:p>
    <w:p w14:paraId="1461D532" w14:textId="77777777" w:rsidR="00705808" w:rsidRPr="00A65113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Respect des règles d’hygiène et de sécurité</w:t>
      </w:r>
    </w:p>
    <w:p w14:paraId="083C8C20" w14:textId="77777777" w:rsidR="00705808" w:rsidRPr="00A65113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Qualité</w:t>
      </w:r>
      <w:r>
        <w:rPr>
          <w:rFonts w:ascii="Arial" w:hAnsi="Arial" w:cs="Arial"/>
        </w:rPr>
        <w:t xml:space="preserve"> du traitement des anomalies </w:t>
      </w:r>
    </w:p>
    <w:p w14:paraId="15D85A81" w14:textId="77777777" w:rsidR="00705808" w:rsidRPr="00891505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Respect des règles de stockage</w:t>
      </w:r>
    </w:p>
    <w:p w14:paraId="2814C727" w14:textId="77777777" w:rsidR="00705808" w:rsidRPr="00A65113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 xml:space="preserve">Propreté et rangement de la réserve </w:t>
      </w:r>
    </w:p>
    <w:p w14:paraId="4028F72A" w14:textId="77777777" w:rsidR="00705808" w:rsidRPr="00A65113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Efficacité du tri et de l’évacuation des déchets</w:t>
      </w:r>
    </w:p>
    <w:p w14:paraId="7E9ED17B" w14:textId="77777777" w:rsidR="00705808" w:rsidRDefault="00705808" w:rsidP="00705808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Conformité de la préparation des commandes des clients et respect des délais</w:t>
      </w:r>
    </w:p>
    <w:p w14:paraId="0E817E20" w14:textId="372BCC37" w:rsidR="00705808" w:rsidRDefault="00705808" w:rsidP="00B62FA8">
      <w:pPr>
        <w:jc w:val="both"/>
        <w:rPr>
          <w:rFonts w:ascii="Arial" w:eastAsia="Times New Roman" w:hAnsi="Arial" w:cs="Arial"/>
        </w:rPr>
      </w:pPr>
    </w:p>
    <w:p w14:paraId="41E8BC4D" w14:textId="188CB0B7" w:rsidR="00597A3B" w:rsidRDefault="00597A3B" w:rsidP="00B62FA8">
      <w:pPr>
        <w:jc w:val="both"/>
        <w:rPr>
          <w:rFonts w:ascii="Arial" w:eastAsia="Times New Roman" w:hAnsi="Arial" w:cs="Arial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7410"/>
      </w:tblGrid>
      <w:tr w:rsidR="00B62FA8" w:rsidRPr="006818B8" w14:paraId="5DE27A04" w14:textId="77777777" w:rsidTr="00CB7E73">
        <w:tc>
          <w:tcPr>
            <w:tcW w:w="275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20485E" w14:textId="77777777" w:rsidR="00B62FA8" w:rsidRPr="006818B8" w:rsidRDefault="00B62FA8" w:rsidP="00E64774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>ÉPREUVE EP2</w:t>
            </w:r>
          </w:p>
        </w:tc>
        <w:tc>
          <w:tcPr>
            <w:tcW w:w="741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850375" w14:textId="77777777" w:rsidR="00B62FA8" w:rsidRPr="006818B8" w:rsidRDefault="00B62FA8" w:rsidP="00E64774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>Mise en valeur et approvisionnement</w:t>
            </w:r>
          </w:p>
        </w:tc>
      </w:tr>
      <w:tr w:rsidR="00B62FA8" w:rsidRPr="006818B8" w14:paraId="37B359DD" w14:textId="77777777" w:rsidTr="00CB7E73">
        <w:tc>
          <w:tcPr>
            <w:tcW w:w="2750" w:type="dxa"/>
            <w:tcBorders>
              <w:right w:val="single" w:sz="6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D83FB" w14:textId="1E360799" w:rsidR="00B62FA8" w:rsidRPr="006818B8" w:rsidRDefault="00B62FA8" w:rsidP="00E64774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 xml:space="preserve">Unité </w:t>
            </w:r>
            <w:r>
              <w:rPr>
                <w:rFonts w:ascii="Arial" w:eastAsia="Times New Roman" w:hAnsi="Arial" w:cs="Arial"/>
                <w:bCs/>
              </w:rPr>
              <w:t>U</w:t>
            </w:r>
            <w:r w:rsidRPr="006818B8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7410" w:type="dxa"/>
            <w:tcBorders>
              <w:left w:val="single" w:sz="6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9D2C24" w14:textId="02962CF5" w:rsidR="00B62FA8" w:rsidRPr="006818B8" w:rsidRDefault="00B62FA8" w:rsidP="00E64774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 xml:space="preserve">Coefficient :   </w:t>
            </w:r>
            <w:r>
              <w:rPr>
                <w:rFonts w:ascii="Arial" w:eastAsia="Times New Roman" w:hAnsi="Arial" w:cs="Arial"/>
                <w:bCs/>
              </w:rPr>
              <w:t xml:space="preserve">5 </w:t>
            </w:r>
            <w:r w:rsidR="00E64774">
              <w:rPr>
                <w:rFonts w:ascii="Arial" w:eastAsia="Times New Roman" w:hAnsi="Arial" w:cs="Arial"/>
                <w:bCs/>
              </w:rPr>
              <w:t xml:space="preserve">      </w:t>
            </w:r>
            <w:r w:rsidR="00E64774" w:rsidRPr="006818B8">
              <w:rPr>
                <w:rFonts w:ascii="Arial" w:hAnsi="Arial" w:cs="Arial"/>
                <w:bCs/>
              </w:rPr>
              <w:t>É</w:t>
            </w:r>
            <w:r w:rsidR="00E64774">
              <w:rPr>
                <w:rFonts w:ascii="Arial" w:hAnsi="Arial" w:cs="Arial"/>
              </w:rPr>
              <w:t xml:space="preserve">preuve pratique </w:t>
            </w:r>
            <w:r w:rsidR="00E64774" w:rsidRPr="006818B8">
              <w:rPr>
                <w:rFonts w:ascii="Arial" w:hAnsi="Arial" w:cs="Arial"/>
              </w:rPr>
              <w:t>et orale</w:t>
            </w:r>
            <w:r w:rsidR="00E64774" w:rsidRPr="006818B8">
              <w:rPr>
                <w:rFonts w:ascii="Arial" w:hAnsi="Arial" w:cs="Arial"/>
              </w:rPr>
              <w:tab/>
              <w:t xml:space="preserve">  Durée : </w:t>
            </w:r>
            <w:r w:rsidR="00E64774">
              <w:rPr>
                <w:rFonts w:ascii="Arial" w:hAnsi="Arial" w:cs="Arial"/>
              </w:rPr>
              <w:t>45</w:t>
            </w:r>
            <w:r w:rsidR="00E64774" w:rsidRPr="006818B8">
              <w:rPr>
                <w:rFonts w:ascii="Arial" w:hAnsi="Arial" w:cs="Arial"/>
              </w:rPr>
              <w:t xml:space="preserve"> minutes  </w:t>
            </w:r>
          </w:p>
        </w:tc>
      </w:tr>
    </w:tbl>
    <w:p w14:paraId="175A37A8" w14:textId="77777777" w:rsidR="00B62FA8" w:rsidRDefault="00B62FA8" w:rsidP="00E64774">
      <w:pPr>
        <w:spacing w:after="0"/>
        <w:rPr>
          <w:rFonts w:ascii="Arial" w:eastAsia="Times New Roman" w:hAnsi="Arial" w:cs="Arial"/>
          <w:b/>
        </w:rPr>
      </w:pPr>
    </w:p>
    <w:p w14:paraId="58835E15" w14:textId="19CE3880" w:rsidR="00B62FA8" w:rsidRPr="00D61846" w:rsidRDefault="00B62FA8" w:rsidP="00E64774">
      <w:pPr>
        <w:spacing w:after="0"/>
        <w:rPr>
          <w:rFonts w:ascii="Arial" w:eastAsia="Times New Roman" w:hAnsi="Arial" w:cs="Arial"/>
          <w:b/>
        </w:rPr>
      </w:pPr>
      <w:r w:rsidRPr="00D61846">
        <w:rPr>
          <w:rFonts w:ascii="Arial" w:eastAsia="Times New Roman" w:hAnsi="Arial" w:cs="Arial"/>
          <w:b/>
        </w:rPr>
        <w:t>Finalités de l’épreuve</w:t>
      </w:r>
    </w:p>
    <w:p w14:paraId="7C4DAA8E" w14:textId="77777777" w:rsidR="00E64774" w:rsidRDefault="00B62FA8" w:rsidP="00E64774">
      <w:pPr>
        <w:spacing w:after="0"/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>Cette épreuve vise à apprécier l’aptitude du candidat à mobiliser ses compétences et connaissances dans le cadre de situations professionnelles relevant du domaine d’activités 2.</w:t>
      </w:r>
    </w:p>
    <w:p w14:paraId="168A5F70" w14:textId="6695C5D8" w:rsidR="00E64774" w:rsidRPr="006818B8" w:rsidRDefault="00E64774" w:rsidP="00E64774">
      <w:pPr>
        <w:spacing w:after="0"/>
        <w:jc w:val="both"/>
        <w:rPr>
          <w:rFonts w:ascii="Arial" w:eastAsia="Times New Roman" w:hAnsi="Arial" w:cs="Arial"/>
        </w:rPr>
      </w:pPr>
    </w:p>
    <w:p w14:paraId="78DE2FA9" w14:textId="77777777" w:rsidR="00B62FA8" w:rsidRPr="00D61846" w:rsidRDefault="00B62FA8" w:rsidP="00E64774">
      <w:pPr>
        <w:spacing w:after="0"/>
        <w:rPr>
          <w:rFonts w:ascii="Arial" w:eastAsia="Times New Roman" w:hAnsi="Arial" w:cs="Arial"/>
          <w:b/>
        </w:rPr>
      </w:pPr>
      <w:r w:rsidRPr="00D61846">
        <w:rPr>
          <w:rFonts w:ascii="Arial" w:eastAsia="Times New Roman" w:hAnsi="Arial" w:cs="Arial"/>
          <w:b/>
        </w:rPr>
        <w:t xml:space="preserve">Objectifs et contenus de l’épreuve </w:t>
      </w:r>
    </w:p>
    <w:p w14:paraId="26B9023A" w14:textId="27D187AD" w:rsidR="00B62FA8" w:rsidRDefault="00B62FA8" w:rsidP="00B62FA8">
      <w:pPr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>Cette épreuve vise à apprécier les acquis d'apprentissage liés au bloc de compétences 2 « Mettre en valeur et approvisionner » et aux savoirs-associés.</w:t>
      </w:r>
    </w:p>
    <w:p w14:paraId="643CDC39" w14:textId="77777777" w:rsidR="00E64774" w:rsidRPr="00E64774" w:rsidRDefault="00E64774" w:rsidP="00E64774">
      <w:pPr>
        <w:spacing w:after="0"/>
        <w:rPr>
          <w:rFonts w:ascii="Arial" w:eastAsia="Times New Roman" w:hAnsi="Arial" w:cs="Arial"/>
          <w:b/>
          <w:bCs/>
        </w:rPr>
      </w:pPr>
      <w:r w:rsidRPr="00E64774">
        <w:rPr>
          <w:rFonts w:ascii="Arial" w:eastAsia="Times New Roman" w:hAnsi="Arial" w:cs="Arial"/>
          <w:b/>
          <w:bCs/>
        </w:rPr>
        <w:t>Présentation de l’épreuve </w:t>
      </w:r>
    </w:p>
    <w:p w14:paraId="6855159A" w14:textId="379F9469" w:rsidR="00E64774" w:rsidRDefault="00E64774" w:rsidP="00E64774">
      <w:pPr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 xml:space="preserve">L’épreuve </w:t>
      </w:r>
      <w:r>
        <w:rPr>
          <w:rFonts w:ascii="Arial" w:eastAsia="Times New Roman" w:hAnsi="Arial" w:cs="Arial"/>
        </w:rPr>
        <w:t xml:space="preserve">prend la forme d’un </w:t>
      </w:r>
      <w:r w:rsidRPr="006818B8">
        <w:rPr>
          <w:rFonts w:ascii="Arial" w:eastAsia="Times New Roman" w:hAnsi="Arial" w:cs="Arial"/>
        </w:rPr>
        <w:t xml:space="preserve">entretien. </w:t>
      </w:r>
      <w:r>
        <w:rPr>
          <w:rFonts w:ascii="Arial" w:eastAsia="Times New Roman" w:hAnsi="Arial" w:cs="Arial"/>
        </w:rPr>
        <w:t>Ce dernier</w:t>
      </w:r>
      <w:r w:rsidRPr="006818B8">
        <w:rPr>
          <w:rFonts w:ascii="Arial" w:eastAsia="Times New Roman" w:hAnsi="Arial" w:cs="Arial"/>
        </w:rPr>
        <w:t xml:space="preserve"> prend appui sur un portfolio.</w:t>
      </w:r>
    </w:p>
    <w:p w14:paraId="07BCD880" w14:textId="77777777" w:rsidR="00E64774" w:rsidRPr="00E64774" w:rsidRDefault="00E64774" w:rsidP="00E64774">
      <w:pPr>
        <w:spacing w:after="0"/>
        <w:rPr>
          <w:rFonts w:ascii="Arial" w:eastAsia="Times New Roman" w:hAnsi="Arial" w:cs="Arial"/>
          <w:b/>
          <w:bCs/>
        </w:rPr>
      </w:pPr>
      <w:r w:rsidRPr="00E64774">
        <w:rPr>
          <w:rFonts w:ascii="Arial" w:eastAsia="Times New Roman" w:hAnsi="Arial" w:cs="Arial"/>
          <w:b/>
          <w:bCs/>
        </w:rPr>
        <w:t>Déroulement de l’épreuve</w:t>
      </w:r>
    </w:p>
    <w:p w14:paraId="79A1BCA8" w14:textId="77777777" w:rsidR="00C42901" w:rsidRDefault="00E64774" w:rsidP="00C42901">
      <w:pPr>
        <w:spacing w:after="0"/>
        <w:rPr>
          <w:rFonts w:ascii="Arial" w:eastAsia="Times New Roman" w:hAnsi="Arial" w:cs="Arial"/>
          <w:bCs/>
        </w:rPr>
      </w:pPr>
      <w:r w:rsidRPr="006818B8">
        <w:rPr>
          <w:rFonts w:ascii="Arial" w:eastAsia="Times New Roman" w:hAnsi="Arial" w:cs="Arial"/>
          <w:bCs/>
        </w:rPr>
        <w:t>L’épreuve se déroule en entreprise.</w:t>
      </w:r>
      <w:r w:rsidR="00074803">
        <w:rPr>
          <w:rFonts w:ascii="Arial" w:eastAsia="Times New Roman" w:hAnsi="Arial" w:cs="Arial"/>
          <w:bCs/>
        </w:rPr>
        <w:t xml:space="preserve"> </w:t>
      </w:r>
    </w:p>
    <w:p w14:paraId="5CEA5CBD" w14:textId="77777777" w:rsidR="00C42901" w:rsidRPr="002623E0" w:rsidRDefault="00C42901" w:rsidP="00C42901">
      <w:pPr>
        <w:spacing w:after="0"/>
        <w:rPr>
          <w:rFonts w:ascii="Arial" w:eastAsia="Arial Unicode MS" w:hAnsi="Arial" w:cs="Arial"/>
        </w:rPr>
      </w:pPr>
      <w:r w:rsidRPr="002623E0">
        <w:rPr>
          <w:rFonts w:ascii="Arial" w:eastAsia="Arial Unicode MS" w:hAnsi="Arial" w:cs="Arial"/>
          <w:b/>
        </w:rPr>
        <w:t xml:space="preserve">- </w:t>
      </w:r>
      <w:r w:rsidR="00DC1382" w:rsidRPr="002623E0">
        <w:rPr>
          <w:rFonts w:ascii="Arial" w:eastAsia="Arial Unicode MS" w:hAnsi="Arial" w:cs="Arial"/>
          <w:b/>
        </w:rPr>
        <w:t>Première phase (30 minutes maximum) </w:t>
      </w:r>
      <w:r w:rsidR="00DC1382" w:rsidRPr="002623E0">
        <w:rPr>
          <w:rFonts w:ascii="Arial" w:eastAsia="Arial Unicode MS" w:hAnsi="Arial" w:cs="Arial"/>
        </w:rPr>
        <w:t>: le candidat réalise des activités relevant du domaine 2. Durant cette phase, la commission d’interrogation évalue le degré d’acquisition des compétences mise en œuvre par le candidat.</w:t>
      </w:r>
    </w:p>
    <w:p w14:paraId="1F3BDC36" w14:textId="35B03F79" w:rsidR="00DC1382" w:rsidRPr="002623E0" w:rsidRDefault="00C42901" w:rsidP="00C42901">
      <w:pPr>
        <w:spacing w:after="0"/>
        <w:rPr>
          <w:rFonts w:ascii="Arial" w:eastAsia="Times New Roman" w:hAnsi="Arial" w:cs="Arial"/>
          <w:bCs/>
        </w:rPr>
      </w:pPr>
      <w:r w:rsidRPr="002623E0">
        <w:rPr>
          <w:rFonts w:ascii="Arial" w:eastAsia="Arial Unicode MS" w:hAnsi="Arial" w:cs="Arial"/>
        </w:rPr>
        <w:t xml:space="preserve">- </w:t>
      </w:r>
      <w:r w:rsidR="00DC1382" w:rsidRPr="002623E0">
        <w:rPr>
          <w:rFonts w:ascii="Arial" w:eastAsia="Arial Unicode MS" w:hAnsi="Arial" w:cs="Arial"/>
          <w:b/>
        </w:rPr>
        <w:t>Deuxième phase (15 minutes maximum)</w:t>
      </w:r>
      <w:r w:rsidR="00DC1382" w:rsidRPr="002623E0">
        <w:rPr>
          <w:rFonts w:ascii="Arial" w:eastAsia="Arial Unicode MS" w:hAnsi="Arial" w:cs="Arial"/>
        </w:rPr>
        <w:t> : la commission d’interrogation, par un questionnement approprié, conduit le candidat à expliciter les activités réalisées durant la partie pratique et à démontrer la maîtrise des compétences non mises en œuvre dans le cadre de la première phase et présentées dans le portfolio.</w:t>
      </w:r>
    </w:p>
    <w:p w14:paraId="0F77E394" w14:textId="67676CD7" w:rsidR="00DC1382" w:rsidRPr="002623E0" w:rsidRDefault="00DC1382" w:rsidP="00DC1382">
      <w:pPr>
        <w:spacing w:after="0"/>
        <w:jc w:val="both"/>
        <w:rPr>
          <w:rFonts w:ascii="Arial" w:eastAsia="Times New Roman" w:hAnsi="Arial" w:cs="Arial"/>
          <w:bCs/>
        </w:rPr>
      </w:pPr>
      <w:r w:rsidRPr="002623E0">
        <w:rPr>
          <w:rFonts w:ascii="Arial" w:eastAsia="Arial Unicode MS" w:hAnsi="Arial" w:cs="Arial"/>
        </w:rPr>
        <w:t>En fin d’interrogation, la commission renseigne les critères d’évaluation dans la grille nationale d’aide à l’évaluation diffusée par la circulaire nationale d’organisation et propose une note sur 20 affectée du coefficient 5.</w:t>
      </w:r>
    </w:p>
    <w:p w14:paraId="2AC05B64" w14:textId="77777777" w:rsidR="00DC1382" w:rsidRDefault="00DC1382" w:rsidP="00705808">
      <w:pPr>
        <w:spacing w:after="0"/>
        <w:rPr>
          <w:rFonts w:ascii="Arial" w:eastAsia="Times New Roman" w:hAnsi="Arial" w:cs="Arial"/>
          <w:b/>
        </w:rPr>
      </w:pPr>
    </w:p>
    <w:p w14:paraId="5E622BE1" w14:textId="7F7AF2C5" w:rsidR="00705808" w:rsidRPr="00D61846" w:rsidRDefault="00705808" w:rsidP="00705808">
      <w:pPr>
        <w:spacing w:after="0"/>
        <w:rPr>
          <w:rFonts w:ascii="Arial" w:eastAsia="Times New Roman" w:hAnsi="Arial" w:cs="Arial"/>
          <w:b/>
        </w:rPr>
      </w:pPr>
      <w:r w:rsidRPr="00D61846">
        <w:rPr>
          <w:rFonts w:ascii="Arial" w:eastAsia="Times New Roman" w:hAnsi="Arial" w:cs="Arial"/>
          <w:b/>
        </w:rPr>
        <w:t>Critères d'évaluation</w:t>
      </w:r>
    </w:p>
    <w:p w14:paraId="773A4E65" w14:textId="77777777" w:rsidR="00705808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Approvisionnement des rayons conforme aux consignes</w:t>
      </w:r>
    </w:p>
    <w:p w14:paraId="12DE7BF8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Rotation des produits effective</w:t>
      </w:r>
    </w:p>
    <w:p w14:paraId="7C46958F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Mise en place efficace de l’aménagement de l’espace commercial</w:t>
      </w:r>
    </w:p>
    <w:p w14:paraId="3AE47F31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Présentation des produits attractive</w:t>
      </w:r>
    </w:p>
    <w:p w14:paraId="6AF05889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Maintien de la propreté des rayons, de l’espace commercial</w:t>
      </w:r>
    </w:p>
    <w:p w14:paraId="21816287" w14:textId="441ABC36" w:rsidR="00705808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Qualité des opérations de conditionnement</w:t>
      </w:r>
    </w:p>
    <w:p w14:paraId="7BAD981A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Signalétique conforme aux préconisations, fiable et visible</w:t>
      </w:r>
    </w:p>
    <w:p w14:paraId="4DB10D17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Préven</w:t>
      </w:r>
      <w:r w:rsidRPr="00A65113">
        <w:rPr>
          <w:rFonts w:ascii="Arial" w:hAnsi="Arial" w:cs="Arial"/>
        </w:rPr>
        <w:t>tion des ruptures et de la démarque</w:t>
      </w:r>
    </w:p>
    <w:p w14:paraId="1C4FF7B6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Respect des règles d’hygiène, de sécurité et d’économie d’effort</w:t>
      </w:r>
    </w:p>
    <w:p w14:paraId="42DEB81D" w14:textId="77777777" w:rsidR="00705808" w:rsidRPr="00A65113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</w:rPr>
        <w:t>Fiabilité des informations recueillies et transmises</w:t>
      </w:r>
    </w:p>
    <w:p w14:paraId="754A16CF" w14:textId="5C994C71" w:rsidR="00705808" w:rsidRPr="00705808" w:rsidRDefault="00705808" w:rsidP="00705808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A65113">
        <w:rPr>
          <w:rFonts w:ascii="Arial" w:hAnsi="Arial" w:cs="Arial"/>
          <w:bCs/>
        </w:rPr>
        <w:t xml:space="preserve">Utilisation pertinente des outils et des supports numériques </w:t>
      </w:r>
    </w:p>
    <w:p w14:paraId="6AB36C66" w14:textId="68640EAE" w:rsidR="00DC1382" w:rsidRDefault="00DC1382" w:rsidP="00705808">
      <w:pPr>
        <w:spacing w:after="0" w:line="240" w:lineRule="auto"/>
        <w:rPr>
          <w:rFonts w:ascii="Arial" w:hAnsi="Arial" w:cs="Arial"/>
          <w:bCs/>
        </w:rPr>
      </w:pPr>
    </w:p>
    <w:p w14:paraId="61941DDF" w14:textId="0A4AED19" w:rsidR="00597A3B" w:rsidRDefault="00597A3B" w:rsidP="00705808">
      <w:pPr>
        <w:spacing w:after="0" w:line="240" w:lineRule="auto"/>
        <w:rPr>
          <w:rFonts w:ascii="Arial" w:hAnsi="Arial" w:cs="Arial"/>
          <w:bCs/>
        </w:rPr>
      </w:pPr>
    </w:p>
    <w:p w14:paraId="77769FEF" w14:textId="1CE29B72" w:rsidR="00597A3B" w:rsidRDefault="00597A3B" w:rsidP="00705808">
      <w:pPr>
        <w:spacing w:after="0" w:line="240" w:lineRule="auto"/>
        <w:rPr>
          <w:rFonts w:ascii="Arial" w:hAnsi="Arial" w:cs="Arial"/>
          <w:bCs/>
        </w:rPr>
      </w:pPr>
    </w:p>
    <w:p w14:paraId="3C723590" w14:textId="77777777" w:rsidR="00597A3B" w:rsidRDefault="00597A3B" w:rsidP="00705808">
      <w:pPr>
        <w:spacing w:after="0" w:line="240" w:lineRule="auto"/>
        <w:rPr>
          <w:rFonts w:ascii="Arial" w:hAnsi="Arial" w:cs="Arial"/>
          <w:bCs/>
        </w:rPr>
      </w:pPr>
    </w:p>
    <w:p w14:paraId="76E5C394" w14:textId="77777777" w:rsidR="00DC1382" w:rsidRDefault="00DC1382" w:rsidP="00705808">
      <w:pPr>
        <w:spacing w:after="0" w:line="240" w:lineRule="auto"/>
        <w:rPr>
          <w:rFonts w:ascii="Arial" w:hAnsi="Arial" w:cs="Arial"/>
          <w:bCs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7410"/>
      </w:tblGrid>
      <w:tr w:rsidR="00705808" w:rsidRPr="006818B8" w14:paraId="4DD377AE" w14:textId="77777777" w:rsidTr="00355BBE">
        <w:trPr>
          <w:trHeight w:val="461"/>
        </w:trPr>
        <w:tc>
          <w:tcPr>
            <w:tcW w:w="275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A5756E" w14:textId="77777777" w:rsidR="00705808" w:rsidRPr="006818B8" w:rsidRDefault="00705808" w:rsidP="00355BBE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>ÉPREUVE EP3</w:t>
            </w:r>
          </w:p>
        </w:tc>
        <w:tc>
          <w:tcPr>
            <w:tcW w:w="741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96A8B8" w14:textId="77777777" w:rsidR="00705808" w:rsidRPr="006818B8" w:rsidRDefault="00705808" w:rsidP="00355BBE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>Conseil et accompagnement du client dans son parcours d’achat</w:t>
            </w:r>
          </w:p>
        </w:tc>
      </w:tr>
      <w:tr w:rsidR="00705808" w:rsidRPr="006818B8" w14:paraId="1C6AA155" w14:textId="77777777" w:rsidTr="00355BBE">
        <w:trPr>
          <w:trHeight w:val="315"/>
        </w:trPr>
        <w:tc>
          <w:tcPr>
            <w:tcW w:w="2750" w:type="dxa"/>
            <w:tcBorders>
              <w:right w:val="single" w:sz="6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91E8E7" w14:textId="4D637082" w:rsidR="00705808" w:rsidRPr="006818B8" w:rsidRDefault="00705808" w:rsidP="00355BBE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 xml:space="preserve">Unité </w:t>
            </w:r>
            <w:r>
              <w:rPr>
                <w:rFonts w:ascii="Arial" w:eastAsia="Times New Roman" w:hAnsi="Arial" w:cs="Arial"/>
                <w:bCs/>
              </w:rPr>
              <w:t>U</w:t>
            </w:r>
            <w:r w:rsidRPr="006818B8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7410" w:type="dxa"/>
            <w:tcBorders>
              <w:left w:val="single" w:sz="6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A0C320" w14:textId="0AB2E1A2" w:rsidR="00705808" w:rsidRPr="006818B8" w:rsidRDefault="00705808" w:rsidP="00C42901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6818B8">
              <w:rPr>
                <w:rFonts w:ascii="Arial" w:eastAsia="Times New Roman" w:hAnsi="Arial" w:cs="Arial"/>
                <w:bCs/>
              </w:rPr>
              <w:t xml:space="preserve">Coefficient :   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="00DC1382">
              <w:rPr>
                <w:rFonts w:ascii="Arial" w:eastAsia="Times New Roman" w:hAnsi="Arial" w:cs="Arial"/>
                <w:bCs/>
              </w:rPr>
              <w:t xml:space="preserve">       </w:t>
            </w:r>
            <w:r w:rsidR="00DC1382" w:rsidRPr="006818B8">
              <w:rPr>
                <w:rFonts w:ascii="Arial" w:hAnsi="Arial" w:cs="Arial"/>
                <w:bCs/>
              </w:rPr>
              <w:t>É</w:t>
            </w:r>
            <w:r w:rsidR="00DC1382">
              <w:rPr>
                <w:rFonts w:ascii="Arial" w:hAnsi="Arial" w:cs="Arial"/>
              </w:rPr>
              <w:t xml:space="preserve">preuve pratique </w:t>
            </w:r>
            <w:r w:rsidR="00DC1382" w:rsidRPr="006818B8">
              <w:rPr>
                <w:rFonts w:ascii="Arial" w:hAnsi="Arial" w:cs="Arial"/>
              </w:rPr>
              <w:t>et orale</w:t>
            </w:r>
            <w:r w:rsidR="00DC1382" w:rsidRPr="006818B8">
              <w:rPr>
                <w:rFonts w:ascii="Arial" w:hAnsi="Arial" w:cs="Arial"/>
              </w:rPr>
              <w:tab/>
              <w:t xml:space="preserve">  Durée : </w:t>
            </w:r>
            <w:r w:rsidR="00DC1382">
              <w:rPr>
                <w:rFonts w:ascii="Arial" w:hAnsi="Arial" w:cs="Arial"/>
              </w:rPr>
              <w:t>35</w:t>
            </w:r>
            <w:r w:rsidR="00DC1382" w:rsidRPr="006818B8">
              <w:rPr>
                <w:rFonts w:ascii="Arial" w:hAnsi="Arial" w:cs="Arial"/>
              </w:rPr>
              <w:t xml:space="preserve"> minutes  </w:t>
            </w:r>
          </w:p>
        </w:tc>
      </w:tr>
    </w:tbl>
    <w:p w14:paraId="41BBF359" w14:textId="77777777" w:rsidR="00705808" w:rsidRPr="006818B8" w:rsidRDefault="00705808" w:rsidP="009F32D1">
      <w:pPr>
        <w:spacing w:after="0"/>
        <w:rPr>
          <w:rFonts w:ascii="Arial" w:eastAsia="Times New Roman" w:hAnsi="Arial" w:cs="Arial"/>
        </w:rPr>
      </w:pPr>
    </w:p>
    <w:p w14:paraId="04842F94" w14:textId="0AEE7F34" w:rsidR="00705808" w:rsidRPr="00D61846" w:rsidRDefault="00705808" w:rsidP="00074803">
      <w:pPr>
        <w:spacing w:after="0"/>
        <w:rPr>
          <w:rFonts w:ascii="Arial" w:eastAsia="Times New Roman" w:hAnsi="Arial" w:cs="Arial"/>
          <w:b/>
        </w:rPr>
      </w:pPr>
      <w:r w:rsidRPr="00D61846">
        <w:rPr>
          <w:rFonts w:ascii="Arial" w:eastAsia="Times New Roman" w:hAnsi="Arial" w:cs="Arial"/>
          <w:b/>
        </w:rPr>
        <w:t>Finalités de l’épreuve</w:t>
      </w:r>
    </w:p>
    <w:p w14:paraId="5A640082" w14:textId="77777777" w:rsidR="00705808" w:rsidRPr="006818B8" w:rsidRDefault="00705808" w:rsidP="00705808">
      <w:pPr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>Cette épreuve vise à apprécier l’aptitude du candidat à mobiliser ses compétences et connaissances dans le cadre de situations professionnelles relevant du domaine d’activités 3.</w:t>
      </w:r>
    </w:p>
    <w:p w14:paraId="71FFC4B7" w14:textId="668C4D42" w:rsidR="00705808" w:rsidRPr="00074803" w:rsidRDefault="00705808" w:rsidP="00074803">
      <w:pPr>
        <w:spacing w:after="0"/>
        <w:rPr>
          <w:rFonts w:ascii="Arial" w:eastAsia="Times New Roman" w:hAnsi="Arial" w:cs="Arial"/>
          <w:b/>
        </w:rPr>
      </w:pPr>
      <w:r w:rsidRPr="00D61846">
        <w:rPr>
          <w:rFonts w:ascii="Arial" w:eastAsia="Times New Roman" w:hAnsi="Arial" w:cs="Arial"/>
          <w:b/>
        </w:rPr>
        <w:t xml:space="preserve">Objectifs et contenus de l’épreuve </w:t>
      </w:r>
    </w:p>
    <w:p w14:paraId="7C2AA27A" w14:textId="77777777" w:rsidR="00705808" w:rsidRPr="006818B8" w:rsidRDefault="00705808" w:rsidP="00705808">
      <w:pPr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>Cette épreuve vise à apprécier les acquis d'apprentissage liés au bloc de compétences 3 « Conseiller et accompagner le client dans son parcours d’achat » et aux savoirs-associés.</w:t>
      </w:r>
    </w:p>
    <w:p w14:paraId="603EF178" w14:textId="77777777" w:rsidR="00705808" w:rsidRPr="00074803" w:rsidRDefault="00705808" w:rsidP="00074803">
      <w:pPr>
        <w:spacing w:after="0"/>
        <w:rPr>
          <w:rFonts w:ascii="Arial" w:eastAsia="Times New Roman" w:hAnsi="Arial" w:cs="Arial"/>
          <w:b/>
          <w:bCs/>
        </w:rPr>
      </w:pPr>
      <w:r w:rsidRPr="00074803">
        <w:rPr>
          <w:rFonts w:ascii="Arial" w:eastAsia="Times New Roman" w:hAnsi="Arial" w:cs="Arial"/>
          <w:b/>
          <w:bCs/>
        </w:rPr>
        <w:t>Déroulement de l’épreuve.</w:t>
      </w:r>
    </w:p>
    <w:p w14:paraId="60E27285" w14:textId="33A93F8C" w:rsidR="00705808" w:rsidRPr="006818B8" w:rsidRDefault="00705808" w:rsidP="00074803">
      <w:pPr>
        <w:spacing w:after="0"/>
        <w:rPr>
          <w:rFonts w:ascii="Arial" w:eastAsia="Times New Roman" w:hAnsi="Arial" w:cs="Arial"/>
          <w:bCs/>
        </w:rPr>
      </w:pPr>
      <w:r w:rsidRPr="006818B8">
        <w:rPr>
          <w:rFonts w:ascii="Arial" w:eastAsia="Times New Roman" w:hAnsi="Arial" w:cs="Arial"/>
          <w:bCs/>
        </w:rPr>
        <w:t>L’ép</w:t>
      </w:r>
      <w:r>
        <w:rPr>
          <w:rFonts w:ascii="Arial" w:eastAsia="Times New Roman" w:hAnsi="Arial" w:cs="Arial"/>
          <w:bCs/>
        </w:rPr>
        <w:t>reuve se déroule en entreprise</w:t>
      </w:r>
    </w:p>
    <w:p w14:paraId="6A504EDA" w14:textId="77777777" w:rsidR="00705808" w:rsidRPr="006818B8" w:rsidRDefault="00705808" w:rsidP="00074803">
      <w:pPr>
        <w:spacing w:after="0"/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</w:rPr>
        <w:t>- Dans une première phase (15 minutes</w:t>
      </w:r>
      <w:r>
        <w:rPr>
          <w:rFonts w:ascii="Arial" w:eastAsia="Times New Roman" w:hAnsi="Arial" w:cs="Arial"/>
        </w:rPr>
        <w:t xml:space="preserve"> maximum)</w:t>
      </w:r>
      <w:r w:rsidRPr="006818B8">
        <w:rPr>
          <w:rFonts w:ascii="Arial" w:eastAsia="Times New Roman" w:hAnsi="Arial" w:cs="Arial"/>
        </w:rPr>
        <w:t xml:space="preserve">, </w:t>
      </w:r>
      <w:r w:rsidRPr="006818B8">
        <w:rPr>
          <w:rFonts w:ascii="Arial" w:eastAsia="Times New Roman" w:hAnsi="Arial" w:cs="Arial"/>
          <w:bCs/>
        </w:rPr>
        <w:t>le candidat réalise des activités relevant du domaine 3. En cas d’absence de client</w:t>
      </w:r>
      <w:r>
        <w:rPr>
          <w:rFonts w:ascii="Arial" w:eastAsia="Times New Roman" w:hAnsi="Arial" w:cs="Arial"/>
          <w:bCs/>
        </w:rPr>
        <w:t xml:space="preserve"> sur la surface de vente</w:t>
      </w:r>
      <w:r w:rsidRPr="006818B8">
        <w:rPr>
          <w:rFonts w:ascii="Arial" w:eastAsia="Times New Roman" w:hAnsi="Arial" w:cs="Arial"/>
          <w:bCs/>
        </w:rPr>
        <w:t xml:space="preserve"> ou de situations significatives, l’un des évaluateurs simule le rôle du client. Durant cette phase, la commission d’interrogation évalue le degré d’acquisition des compétences mises en œuvre par le candidat.</w:t>
      </w:r>
    </w:p>
    <w:p w14:paraId="25EDE8AC" w14:textId="498E8FA3" w:rsidR="00705808" w:rsidRDefault="00705808" w:rsidP="00074803">
      <w:pPr>
        <w:spacing w:after="0"/>
        <w:jc w:val="both"/>
        <w:rPr>
          <w:rFonts w:ascii="Arial" w:eastAsia="Times New Roman" w:hAnsi="Arial" w:cs="Arial"/>
        </w:rPr>
      </w:pPr>
      <w:r w:rsidRPr="006818B8">
        <w:rPr>
          <w:rFonts w:ascii="Arial" w:eastAsia="Times New Roman" w:hAnsi="Arial" w:cs="Arial"/>
          <w:bCs/>
        </w:rPr>
        <w:t>- Dans une deuxième phase (</w:t>
      </w:r>
      <w:r>
        <w:rPr>
          <w:rFonts w:ascii="Arial" w:eastAsia="Times New Roman" w:hAnsi="Arial" w:cs="Arial"/>
          <w:bCs/>
        </w:rPr>
        <w:t>20</w:t>
      </w:r>
      <w:r w:rsidRPr="006818B8">
        <w:rPr>
          <w:rFonts w:ascii="Arial" w:eastAsia="Times New Roman" w:hAnsi="Arial" w:cs="Arial"/>
          <w:bCs/>
        </w:rPr>
        <w:t xml:space="preserve"> minutes maximum), </w:t>
      </w:r>
      <w:r w:rsidRPr="006818B8">
        <w:rPr>
          <w:rFonts w:ascii="Arial" w:eastAsia="Times New Roman" w:hAnsi="Arial" w:cs="Arial"/>
        </w:rPr>
        <w:t>la commission d’interrogation, par un questionnement approprié, conduit le candidat à expliciter les activités réalisées durant la partie pratique et à démontrer la maîtrise des compétences non mises en œuvre dans le cadre de la première phase.</w:t>
      </w:r>
    </w:p>
    <w:p w14:paraId="018C662C" w14:textId="3D6299CB" w:rsidR="00C42901" w:rsidRPr="002623E0" w:rsidRDefault="00C42901" w:rsidP="00C42901">
      <w:pPr>
        <w:spacing w:after="0"/>
        <w:jc w:val="both"/>
        <w:rPr>
          <w:rFonts w:ascii="Arial" w:eastAsia="Times New Roman" w:hAnsi="Arial" w:cs="Arial"/>
          <w:bCs/>
        </w:rPr>
      </w:pPr>
      <w:r w:rsidRPr="002623E0">
        <w:rPr>
          <w:rFonts w:ascii="Arial" w:eastAsia="Arial Unicode MS" w:hAnsi="Arial" w:cs="Arial"/>
        </w:rPr>
        <w:t>En fin d’interrogation, la commission renseigne les critères d’évaluation dans la grille nationale d’aide à l’évaluation diffusée par la circulaire nationale d’organisation et propose une note sur 20 affectée du coefficient 6.</w:t>
      </w:r>
    </w:p>
    <w:p w14:paraId="6BE7019D" w14:textId="77777777" w:rsidR="00074803" w:rsidRDefault="00074803" w:rsidP="00355BBE">
      <w:pPr>
        <w:spacing w:after="0"/>
        <w:rPr>
          <w:rFonts w:ascii="Arial" w:eastAsia="Times New Roman" w:hAnsi="Arial" w:cs="Arial"/>
          <w:b/>
        </w:rPr>
      </w:pPr>
    </w:p>
    <w:p w14:paraId="701BB698" w14:textId="6FAA1B52" w:rsidR="00705808" w:rsidRPr="00D61846" w:rsidRDefault="00705808" w:rsidP="00074803">
      <w:pPr>
        <w:spacing w:after="0"/>
        <w:rPr>
          <w:rFonts w:ascii="Arial" w:eastAsia="Times New Roman" w:hAnsi="Arial" w:cs="Arial"/>
          <w:b/>
        </w:rPr>
      </w:pPr>
      <w:r w:rsidRPr="00D61846">
        <w:rPr>
          <w:rFonts w:ascii="Arial" w:eastAsia="Times New Roman" w:hAnsi="Arial" w:cs="Arial"/>
          <w:b/>
        </w:rPr>
        <w:t>Critères d'évaluation</w:t>
      </w:r>
    </w:p>
    <w:p w14:paraId="7238E5A5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</w:rPr>
        <w:t>Efficacité de la préparation de l’environnement de travail</w:t>
      </w:r>
      <w:r w:rsidRPr="00A65113">
        <w:rPr>
          <w:rFonts w:ascii="Arial" w:hAnsi="Arial" w:cs="Arial"/>
          <w:bCs/>
        </w:rPr>
        <w:t xml:space="preserve"> </w:t>
      </w:r>
    </w:p>
    <w:p w14:paraId="0BCED1AC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  <w:bCs/>
        </w:rPr>
        <w:t>Adaptation de l’accueil aux codes de l’entreprise</w:t>
      </w:r>
    </w:p>
    <w:p w14:paraId="184E6829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</w:rPr>
        <w:t>Qualité de l’écoute et de l’identification de la demande du client</w:t>
      </w:r>
    </w:p>
    <w:p w14:paraId="12FEBAF9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</w:rPr>
        <w:t>Mise en œuvre d’une présentation, d’une démonstration ou d’une dégustation convaincante et efficace</w:t>
      </w:r>
    </w:p>
    <w:p w14:paraId="5157A046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</w:rPr>
        <w:t>Adaptation de la communication verbale et non verbale au contexte de la vente</w:t>
      </w:r>
    </w:p>
    <w:p w14:paraId="29AC71A7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  <w:bCs/>
        </w:rPr>
        <w:t xml:space="preserve">Utilisation pertinente des moyens de communication et des supports numériques </w:t>
      </w:r>
    </w:p>
    <w:p w14:paraId="5790CD70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</w:rPr>
        <w:t xml:space="preserve">Prise de commande comportant toutes </w:t>
      </w:r>
      <w:r w:rsidRPr="00A65113">
        <w:rPr>
          <w:rFonts w:ascii="Arial" w:hAnsi="Arial" w:cs="Arial"/>
          <w:bCs/>
        </w:rPr>
        <w:t>les informations indispensables à son traitement</w:t>
      </w:r>
    </w:p>
    <w:p w14:paraId="69261D3F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  <w:bCs/>
        </w:rPr>
        <w:t>Pertinence des conseils apportés et adéquation avec les produits vendus</w:t>
      </w:r>
    </w:p>
    <w:p w14:paraId="763CF8BD" w14:textId="77777777" w:rsidR="00705808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  <w:bCs/>
        </w:rPr>
        <w:t>Respect des procédures de remises et de retours des colis</w:t>
      </w:r>
    </w:p>
    <w:p w14:paraId="1C1F585C" w14:textId="77777777" w:rsidR="00705808" w:rsidRPr="00A03134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Prise de congé instaurant des conditions favorables à la fidélisation</w:t>
      </w:r>
    </w:p>
    <w:p w14:paraId="798D71E6" w14:textId="77777777" w:rsidR="00705808" w:rsidRPr="00A65113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  <w:bCs/>
        </w:rPr>
        <w:t>Efficacité de l’encaissement</w:t>
      </w:r>
      <w:r>
        <w:rPr>
          <w:rFonts w:ascii="Arial" w:hAnsi="Arial" w:cs="Arial"/>
          <w:bCs/>
        </w:rPr>
        <w:t xml:space="preserve"> et des opérations de clôture de caisse</w:t>
      </w:r>
    </w:p>
    <w:p w14:paraId="42577266" w14:textId="77777777" w:rsidR="00705808" w:rsidRDefault="00705808" w:rsidP="0070580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A65113">
        <w:rPr>
          <w:rFonts w:ascii="Arial" w:hAnsi="Arial" w:cs="Arial"/>
        </w:rPr>
        <w:t>Identification, prise en compte et</w:t>
      </w:r>
      <w:r>
        <w:rPr>
          <w:rFonts w:ascii="Arial" w:hAnsi="Arial" w:cs="Arial"/>
        </w:rPr>
        <w:t xml:space="preserve"> </w:t>
      </w:r>
      <w:r w:rsidRPr="00A6511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A65113">
        <w:rPr>
          <w:rFonts w:ascii="Arial" w:hAnsi="Arial" w:cs="Arial"/>
        </w:rPr>
        <w:t>ou transmission rapide de la réclamation</w:t>
      </w:r>
    </w:p>
    <w:p w14:paraId="035BC99E" w14:textId="77777777" w:rsidR="00C42901" w:rsidRPr="00355BBE" w:rsidRDefault="00C42901" w:rsidP="009F32D1">
      <w:pPr>
        <w:spacing w:after="0"/>
        <w:jc w:val="center"/>
        <w:rPr>
          <w:rFonts w:ascii="Arial" w:hAnsi="Arial" w:cs="Arial"/>
          <w:b/>
          <w:bCs/>
          <w:i w:val="0"/>
          <w:iCs w:val="0"/>
          <w:sz w:val="24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3514A069" w14:textId="77777777" w:rsidR="00AA4235" w:rsidRDefault="00AA4235" w:rsidP="005C4C71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7718F7D7" w14:textId="77777777" w:rsidR="00AA4235" w:rsidRDefault="00AA4235" w:rsidP="005C4C71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6A57F49E" w14:textId="77777777" w:rsidR="00AA4235" w:rsidRDefault="00AA4235" w:rsidP="005C4C71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3BFDFD08" w14:textId="77777777" w:rsidR="00AA4235" w:rsidRDefault="00AA4235" w:rsidP="005C4C71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40CA3B35" w14:textId="24D9361F" w:rsidR="00924015" w:rsidRDefault="00924015" w:rsidP="005C4C71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DOSSIER CANDIDAT</w:t>
      </w:r>
    </w:p>
    <w:p w14:paraId="7E334BA6" w14:textId="77777777" w:rsidR="006A5467" w:rsidRPr="00074803" w:rsidRDefault="006A5467" w:rsidP="006A5467">
      <w:pPr>
        <w:widowControl w:val="0"/>
        <w:rPr>
          <w:rFonts w:ascii="Arial" w:hAnsi="Arial" w:cs="Arial"/>
          <w:i w:val="0"/>
          <w:iCs w:val="0"/>
          <w:szCs w:val="24"/>
        </w:rPr>
      </w:pPr>
      <w:r w:rsidRPr="00074803">
        <w:rPr>
          <w:rFonts w:ascii="Arial" w:hAnsi="Arial" w:cs="Arial"/>
          <w:i w:val="0"/>
          <w:iCs w:val="0"/>
          <w:szCs w:val="24"/>
        </w:rPr>
        <w:t>Vous êtes candidat aux épreuves ponctuelles du CAP équipier polyvalent du commerce. Votre dossier de candidature se compose de deux parties :</w:t>
      </w:r>
    </w:p>
    <w:p w14:paraId="393B980A" w14:textId="77777777" w:rsidR="009F32D1" w:rsidRPr="009F32D1" w:rsidRDefault="006A5467" w:rsidP="009F32D1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i w:val="0"/>
          <w:iCs w:val="0"/>
          <w:szCs w:val="24"/>
        </w:rPr>
      </w:pPr>
      <w:r w:rsidRPr="00074803">
        <w:rPr>
          <w:rFonts w:ascii="Arial" w:hAnsi="Arial" w:cs="Arial"/>
          <w:i w:val="0"/>
          <w:iCs w:val="0"/>
          <w:szCs w:val="24"/>
        </w:rPr>
        <w:t xml:space="preserve">une </w:t>
      </w:r>
      <w:r w:rsidRPr="00355BBE">
        <w:rPr>
          <w:rFonts w:ascii="Arial" w:hAnsi="Arial" w:cs="Arial"/>
          <w:b/>
          <w:i w:val="0"/>
          <w:iCs w:val="0"/>
          <w:szCs w:val="24"/>
        </w:rPr>
        <w:t>partie administrative identique pour</w:t>
      </w:r>
      <w:r w:rsidRPr="00074803">
        <w:rPr>
          <w:rFonts w:ascii="Arial" w:hAnsi="Arial" w:cs="Arial"/>
          <w:i w:val="0"/>
          <w:iCs w:val="0"/>
          <w:szCs w:val="24"/>
        </w:rPr>
        <w:t xml:space="preserve"> les trois épreuves </w:t>
      </w:r>
      <w:r w:rsidRPr="00355BBE">
        <w:rPr>
          <w:rFonts w:ascii="Arial" w:hAnsi="Arial" w:cs="Arial"/>
          <w:b/>
          <w:i w:val="0"/>
          <w:iCs w:val="0"/>
          <w:szCs w:val="24"/>
        </w:rPr>
        <w:t>EP1</w:t>
      </w:r>
      <w:r w:rsidRPr="00074803">
        <w:rPr>
          <w:rFonts w:ascii="Arial" w:hAnsi="Arial" w:cs="Arial"/>
          <w:i w:val="0"/>
          <w:iCs w:val="0"/>
          <w:szCs w:val="24"/>
        </w:rPr>
        <w:t xml:space="preserve"> (</w:t>
      </w:r>
      <w:r w:rsidRPr="00074803">
        <w:rPr>
          <w:rFonts w:ascii="Arial" w:hAnsi="Arial" w:cs="Arial"/>
          <w:bCs/>
          <w:i w:val="0"/>
          <w:szCs w:val="24"/>
        </w:rPr>
        <w:t>Réception et suivi des commandes)</w:t>
      </w:r>
      <w:r w:rsidRPr="00074803">
        <w:rPr>
          <w:rFonts w:ascii="Arial" w:hAnsi="Arial" w:cs="Arial"/>
          <w:i w:val="0"/>
          <w:iCs w:val="0"/>
          <w:szCs w:val="24"/>
        </w:rPr>
        <w:t xml:space="preserve">, </w:t>
      </w:r>
      <w:r w:rsidRPr="00355BBE">
        <w:rPr>
          <w:rFonts w:ascii="Arial" w:hAnsi="Arial" w:cs="Arial"/>
          <w:b/>
          <w:i w:val="0"/>
          <w:iCs w:val="0"/>
          <w:szCs w:val="24"/>
        </w:rPr>
        <w:t>EP2</w:t>
      </w:r>
      <w:r w:rsidRPr="00074803">
        <w:rPr>
          <w:rFonts w:ascii="Arial" w:hAnsi="Arial" w:cs="Arial"/>
          <w:i w:val="0"/>
          <w:iCs w:val="0"/>
          <w:szCs w:val="24"/>
        </w:rPr>
        <w:t xml:space="preserve"> (</w:t>
      </w:r>
      <w:r w:rsidRPr="00074803">
        <w:rPr>
          <w:rFonts w:ascii="Arial" w:eastAsia="Times New Roman" w:hAnsi="Arial" w:cs="Arial"/>
          <w:bCs/>
          <w:i w:val="0"/>
          <w:szCs w:val="24"/>
        </w:rPr>
        <w:t>Mise en valeur et approvisionnement)</w:t>
      </w:r>
      <w:r w:rsidRPr="00074803">
        <w:rPr>
          <w:rFonts w:ascii="Arial" w:hAnsi="Arial" w:cs="Arial"/>
          <w:i w:val="0"/>
          <w:iCs w:val="0"/>
          <w:szCs w:val="24"/>
        </w:rPr>
        <w:t xml:space="preserve"> et </w:t>
      </w:r>
      <w:r w:rsidRPr="00355BBE">
        <w:rPr>
          <w:rFonts w:ascii="Arial" w:hAnsi="Arial" w:cs="Arial"/>
          <w:b/>
          <w:i w:val="0"/>
          <w:iCs w:val="0"/>
          <w:szCs w:val="24"/>
        </w:rPr>
        <w:t>EP3</w:t>
      </w:r>
      <w:r w:rsidRPr="00074803">
        <w:rPr>
          <w:rFonts w:ascii="Arial" w:hAnsi="Arial" w:cs="Arial"/>
          <w:i w:val="0"/>
          <w:iCs w:val="0"/>
          <w:szCs w:val="24"/>
        </w:rPr>
        <w:t xml:space="preserve"> (</w:t>
      </w:r>
      <w:r w:rsidRPr="00074803">
        <w:rPr>
          <w:rFonts w:ascii="Arial" w:eastAsia="Times New Roman" w:hAnsi="Arial" w:cs="Arial"/>
          <w:bCs/>
          <w:i w:val="0"/>
          <w:szCs w:val="24"/>
        </w:rPr>
        <w:t>Conseil et accompagnement du client dans son parcours d’achat</w:t>
      </w:r>
    </w:p>
    <w:p w14:paraId="33079118" w14:textId="0886DF92" w:rsidR="006A5467" w:rsidRPr="00117E68" w:rsidRDefault="006A5467" w:rsidP="009F32D1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i w:val="0"/>
          <w:iCs w:val="0"/>
          <w:szCs w:val="24"/>
        </w:rPr>
      </w:pPr>
      <w:r w:rsidRPr="00074803">
        <w:rPr>
          <w:rFonts w:ascii="Arial" w:hAnsi="Arial" w:cs="Arial"/>
          <w:i w:val="0"/>
          <w:iCs w:val="0"/>
          <w:szCs w:val="24"/>
        </w:rPr>
        <w:t xml:space="preserve">un </w:t>
      </w:r>
      <w:r w:rsidRPr="00355BBE">
        <w:rPr>
          <w:rFonts w:ascii="Arial" w:hAnsi="Arial" w:cs="Arial"/>
          <w:b/>
          <w:i w:val="0"/>
          <w:iCs w:val="0"/>
          <w:szCs w:val="24"/>
        </w:rPr>
        <w:t>portfolio à constituer pour</w:t>
      </w:r>
      <w:r w:rsidRPr="00074803">
        <w:rPr>
          <w:rFonts w:ascii="Arial" w:hAnsi="Arial" w:cs="Arial"/>
          <w:i w:val="0"/>
          <w:iCs w:val="0"/>
          <w:szCs w:val="24"/>
        </w:rPr>
        <w:t xml:space="preserve"> les épreuves </w:t>
      </w:r>
      <w:r w:rsidRPr="00355BBE">
        <w:rPr>
          <w:rFonts w:ascii="Arial" w:hAnsi="Arial" w:cs="Arial"/>
          <w:b/>
          <w:i w:val="0"/>
          <w:iCs w:val="0"/>
          <w:szCs w:val="24"/>
        </w:rPr>
        <w:t>EP1</w:t>
      </w:r>
      <w:r w:rsidRPr="00074803">
        <w:rPr>
          <w:rFonts w:ascii="Arial" w:hAnsi="Arial" w:cs="Arial"/>
          <w:i w:val="0"/>
          <w:iCs w:val="0"/>
          <w:szCs w:val="24"/>
        </w:rPr>
        <w:t xml:space="preserve"> (</w:t>
      </w:r>
      <w:r w:rsidRPr="00074803">
        <w:rPr>
          <w:rFonts w:ascii="Arial" w:hAnsi="Arial" w:cs="Arial"/>
          <w:bCs/>
          <w:i w:val="0"/>
          <w:szCs w:val="24"/>
        </w:rPr>
        <w:t>Réception et suivi des commandes)</w:t>
      </w:r>
      <w:r w:rsidRPr="00074803">
        <w:rPr>
          <w:rFonts w:ascii="Arial" w:hAnsi="Arial" w:cs="Arial"/>
          <w:i w:val="0"/>
          <w:iCs w:val="0"/>
          <w:szCs w:val="24"/>
        </w:rPr>
        <w:t xml:space="preserve">, </w:t>
      </w:r>
      <w:r w:rsidRPr="00355BBE">
        <w:rPr>
          <w:rFonts w:ascii="Arial" w:hAnsi="Arial" w:cs="Arial"/>
          <w:b/>
          <w:i w:val="0"/>
          <w:iCs w:val="0"/>
          <w:szCs w:val="24"/>
        </w:rPr>
        <w:t>EP2</w:t>
      </w:r>
      <w:r w:rsidRPr="00074803">
        <w:rPr>
          <w:rFonts w:ascii="Arial" w:hAnsi="Arial" w:cs="Arial"/>
          <w:i w:val="0"/>
          <w:iCs w:val="0"/>
          <w:szCs w:val="24"/>
        </w:rPr>
        <w:t xml:space="preserve"> (</w:t>
      </w:r>
      <w:r w:rsidRPr="00074803">
        <w:rPr>
          <w:rFonts w:ascii="Arial" w:eastAsia="Times New Roman" w:hAnsi="Arial" w:cs="Arial"/>
          <w:bCs/>
          <w:i w:val="0"/>
          <w:szCs w:val="24"/>
        </w:rPr>
        <w:t>Mise en valeur et approvisionnement)</w:t>
      </w:r>
    </w:p>
    <w:p w14:paraId="44560781" w14:textId="77777777" w:rsidR="006A5467" w:rsidRPr="00355BBE" w:rsidRDefault="006A5467" w:rsidP="006A5467">
      <w:pPr>
        <w:pStyle w:val="Paragraphedeliste"/>
        <w:widowControl w:val="0"/>
        <w:rPr>
          <w:rFonts w:ascii="Arial" w:hAnsi="Arial" w:cs="Arial"/>
          <w:i w:val="0"/>
          <w:iCs w:val="0"/>
          <w:sz w:val="12"/>
          <w:szCs w:val="24"/>
        </w:rPr>
      </w:pPr>
    </w:p>
    <w:p w14:paraId="336ACC23" w14:textId="77777777" w:rsidR="006A5467" w:rsidRPr="00117E68" w:rsidRDefault="006A5467" w:rsidP="006A546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eastAsia="Times New Roman" w:hAnsi="Arial" w:cs="Arial"/>
        </w:rPr>
      </w:pPr>
      <w:r w:rsidRPr="00117E68">
        <w:rPr>
          <w:rFonts w:ascii="Arial" w:eastAsia="Times New Roman" w:hAnsi="Arial" w:cs="Arial"/>
          <w:b/>
        </w:rPr>
        <w:t>Le portfolio sera joint à la partie administrative</w:t>
      </w:r>
      <w:r w:rsidRPr="00117E68">
        <w:rPr>
          <w:rFonts w:ascii="Arial" w:eastAsia="Times New Roman" w:hAnsi="Arial" w:cs="Arial"/>
        </w:rPr>
        <w:t>.</w:t>
      </w:r>
    </w:p>
    <w:p w14:paraId="6B924893" w14:textId="77777777" w:rsidR="00355BBE" w:rsidRPr="00355BBE" w:rsidRDefault="00355BBE" w:rsidP="00355BBE">
      <w:pPr>
        <w:spacing w:after="0"/>
        <w:jc w:val="center"/>
        <w:rPr>
          <w:rFonts w:ascii="Arial" w:hAnsi="Arial" w:cs="Arial"/>
          <w:b/>
          <w:bCs/>
          <w:i w:val="0"/>
          <w:iCs w:val="0"/>
          <w:sz w:val="3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39B59547" w14:textId="01606F16" w:rsidR="00924015" w:rsidRDefault="00924015" w:rsidP="005C4C71">
      <w:pPr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DOSSIER ADMINISTRATIF</w:t>
      </w:r>
    </w:p>
    <w:p w14:paraId="3E4493B8" w14:textId="7374F98D" w:rsidR="009F32D1" w:rsidRPr="00074803" w:rsidRDefault="009F32D1" w:rsidP="009F32D1">
      <w:pPr>
        <w:pStyle w:val="Paragraphedeliste"/>
        <w:jc w:val="both"/>
        <w:rPr>
          <w:rFonts w:ascii="Arial" w:hAnsi="Arial" w:cs="Arial"/>
          <w:bCs/>
          <w:sz w:val="16"/>
        </w:rPr>
      </w:pPr>
      <w:r>
        <w:rPr>
          <w:rFonts w:ascii="Arial" w:eastAsia="Times New Roman" w:hAnsi="Arial" w:cs="Arial"/>
          <w:i w:val="0"/>
        </w:rPr>
        <w:t>Selon votre formation ou établissement d’origine, l</w:t>
      </w:r>
      <w:r w:rsidRPr="009F32D1">
        <w:rPr>
          <w:rFonts w:ascii="Arial" w:eastAsia="Times New Roman" w:hAnsi="Arial" w:cs="Arial"/>
          <w:i w:val="0"/>
        </w:rPr>
        <w:t>e dossier administratif de votre dossier d’examen au CAP EPC se constitue</w:t>
      </w:r>
      <w:r w:rsidRPr="00074803">
        <w:rPr>
          <w:rFonts w:ascii="Arial" w:eastAsia="Times New Roman" w:hAnsi="Arial" w:cs="Arial"/>
          <w:i w:val="0"/>
          <w:szCs w:val="24"/>
        </w:rPr>
        <w:t xml:space="preserve"> des documents permettant de vérifier la conformité à la règlementation de la formation en entreprise</w:t>
      </w:r>
      <w:r w:rsidRPr="00074803">
        <w:rPr>
          <w:rFonts w:ascii="Arial" w:eastAsia="Times New Roman" w:hAnsi="Arial" w:cs="Arial"/>
          <w:sz w:val="16"/>
        </w:rPr>
        <w:t> :</w:t>
      </w:r>
    </w:p>
    <w:p w14:paraId="67E3DCBF" w14:textId="77777777" w:rsidR="009F32D1" w:rsidRPr="00074803" w:rsidRDefault="009F32D1" w:rsidP="009F32D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i w:val="0"/>
          <w:szCs w:val="24"/>
        </w:rPr>
      </w:pPr>
      <w:r w:rsidRPr="00355BBE">
        <w:rPr>
          <w:rFonts w:ascii="Arial" w:eastAsia="Times New Roman" w:hAnsi="Arial" w:cs="Arial"/>
          <w:b/>
          <w:i w:val="0"/>
          <w:szCs w:val="24"/>
        </w:rPr>
        <w:t>Attestation</w:t>
      </w:r>
      <w:r w:rsidRPr="00074803">
        <w:rPr>
          <w:rFonts w:ascii="Arial" w:eastAsia="Times New Roman" w:hAnsi="Arial" w:cs="Arial"/>
          <w:i w:val="0"/>
          <w:szCs w:val="24"/>
        </w:rPr>
        <w:t xml:space="preserve"> précisant la durée des périodes de formation, la nature de l’unité commerciale, le type d’activités réalisées authentifiée par le centre de formation </w:t>
      </w:r>
    </w:p>
    <w:p w14:paraId="2B988299" w14:textId="77777777" w:rsidR="009F32D1" w:rsidRPr="009F32D1" w:rsidRDefault="009F32D1" w:rsidP="009F32D1">
      <w:pPr>
        <w:ind w:left="372" w:firstLine="708"/>
        <w:rPr>
          <w:rFonts w:ascii="Arial" w:eastAsia="Times New Roman" w:hAnsi="Arial" w:cs="Arial"/>
          <w:b/>
          <w:i w:val="0"/>
          <w:szCs w:val="24"/>
          <w:u w:val="single"/>
        </w:rPr>
      </w:pPr>
      <w:r w:rsidRPr="009F32D1">
        <w:rPr>
          <w:rFonts w:ascii="Arial" w:eastAsia="Times New Roman" w:hAnsi="Arial" w:cs="Arial"/>
          <w:b/>
          <w:i w:val="0"/>
          <w:szCs w:val="24"/>
          <w:u w:val="single"/>
        </w:rPr>
        <w:t>Ou</w:t>
      </w:r>
    </w:p>
    <w:p w14:paraId="14D7010D" w14:textId="77777777" w:rsidR="009F32D1" w:rsidRPr="00074803" w:rsidRDefault="009F32D1" w:rsidP="009F32D1">
      <w:pPr>
        <w:numPr>
          <w:ilvl w:val="1"/>
          <w:numId w:val="2"/>
        </w:numPr>
        <w:spacing w:line="240" w:lineRule="auto"/>
        <w:rPr>
          <w:rFonts w:ascii="Arial" w:eastAsia="Times New Roman" w:hAnsi="Arial" w:cs="Arial"/>
          <w:i w:val="0"/>
          <w:szCs w:val="24"/>
        </w:rPr>
      </w:pPr>
      <w:r w:rsidRPr="00355BBE">
        <w:rPr>
          <w:rFonts w:ascii="Arial" w:eastAsia="Times New Roman" w:hAnsi="Arial" w:cs="Arial"/>
          <w:b/>
          <w:i w:val="0"/>
          <w:szCs w:val="24"/>
        </w:rPr>
        <w:t>Attestation relative à l’activité salariée</w:t>
      </w:r>
      <w:r w:rsidRPr="00074803">
        <w:rPr>
          <w:rFonts w:ascii="Arial" w:eastAsia="Times New Roman" w:hAnsi="Arial" w:cs="Arial"/>
          <w:i w:val="0"/>
          <w:szCs w:val="24"/>
        </w:rPr>
        <w:t xml:space="preserve"> du candidat dans un domaine professionnel correspondant aux finalités du « CAP Équipier polyvalent du commerce ».  </w:t>
      </w:r>
    </w:p>
    <w:p w14:paraId="6E87FBFC" w14:textId="77777777" w:rsidR="002623E0" w:rsidRPr="002623E0" w:rsidRDefault="002623E0" w:rsidP="00355BBE">
      <w:pPr>
        <w:spacing w:after="0"/>
        <w:jc w:val="center"/>
        <w:rPr>
          <w:rFonts w:ascii="Arial" w:hAnsi="Arial" w:cs="Arial"/>
          <w:b/>
          <w:bCs/>
          <w:i w:val="0"/>
          <w:iCs w:val="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</w:p>
    <w:p w14:paraId="3250B2FD" w14:textId="4EAD6EFF" w:rsidR="005C4C71" w:rsidRPr="003C6EF4" w:rsidRDefault="00117E68" w:rsidP="00355BBE">
      <w:pPr>
        <w:spacing w:after="0"/>
        <w:jc w:val="center"/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 xml:space="preserve">LE </w:t>
      </w:r>
      <w:r w:rsidR="005C4C71" w:rsidRPr="003C6EF4">
        <w:rPr>
          <w:rFonts w:ascii="Arial" w:hAnsi="Arial" w:cs="Arial"/>
          <w:b/>
          <w:bCs/>
          <w:i w:val="0"/>
          <w:iCs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9A8AFA"/>
            </w14:solidFill>
            <w14:prstDash w14:val="solid"/>
            <w14:round/>
          </w14:textOutline>
        </w:rPr>
        <w:t>PORTFOLIO</w:t>
      </w:r>
    </w:p>
    <w:p w14:paraId="57254A87" w14:textId="77777777" w:rsidR="00355BBE" w:rsidRDefault="001C3D76" w:rsidP="009F32D1">
      <w:pPr>
        <w:spacing w:after="120"/>
        <w:rPr>
          <w:rFonts w:ascii="Arial" w:eastAsiaTheme="minorHAnsi" w:hAnsi="Arial" w:cs="Arial"/>
          <w:b/>
          <w:color w:val="031127" w:themeColor="background2" w:themeShade="1A"/>
          <w:sz w:val="28"/>
          <w:szCs w:val="40"/>
        </w:rPr>
      </w:pPr>
      <w:r w:rsidRPr="00355BBE">
        <w:rPr>
          <w:rFonts w:ascii="Arial" w:eastAsiaTheme="minorHAnsi" w:hAnsi="Arial" w:cs="Arial"/>
          <w:b/>
          <w:color w:val="031127" w:themeColor="background2" w:themeShade="1A"/>
          <w:sz w:val="24"/>
          <w:szCs w:val="40"/>
        </w:rPr>
        <w:t>Introduction</w:t>
      </w:r>
      <w:r w:rsidR="009F32D1" w:rsidRPr="00355BBE">
        <w:rPr>
          <w:rFonts w:ascii="Arial" w:eastAsiaTheme="minorHAnsi" w:hAnsi="Arial" w:cs="Arial"/>
          <w:b/>
          <w:color w:val="031127" w:themeColor="background2" w:themeShade="1A"/>
          <w:sz w:val="24"/>
          <w:szCs w:val="40"/>
        </w:rPr>
        <w:t> </w:t>
      </w:r>
      <w:r w:rsidR="009F32D1">
        <w:rPr>
          <w:rFonts w:ascii="Arial" w:eastAsiaTheme="minorHAnsi" w:hAnsi="Arial" w:cs="Arial"/>
          <w:b/>
          <w:color w:val="031127" w:themeColor="background2" w:themeShade="1A"/>
          <w:sz w:val="28"/>
          <w:szCs w:val="40"/>
        </w:rPr>
        <w:t xml:space="preserve">: </w:t>
      </w:r>
    </w:p>
    <w:p w14:paraId="29D7E131" w14:textId="627900EC" w:rsidR="001C3D76" w:rsidRDefault="0080621F" w:rsidP="009F32D1">
      <w:pPr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Chaque</w:t>
      </w:r>
      <w:r w:rsidR="00B423F7" w:rsidRPr="003E5050">
        <w:rPr>
          <w:rFonts w:ascii="Arial" w:eastAsia="Times New Roman" w:hAnsi="Arial" w:cs="Arial"/>
        </w:rPr>
        <w:t xml:space="preserve"> candidat réalise, durant sa formation, un </w:t>
      </w:r>
      <w:r w:rsidR="00B423F7" w:rsidRPr="003E5050">
        <w:rPr>
          <w:rFonts w:ascii="Arial" w:eastAsia="Times New Roman" w:hAnsi="Arial" w:cs="Arial"/>
          <w:b/>
        </w:rPr>
        <w:t>portfolio</w:t>
      </w:r>
      <w:r w:rsidR="00B423F7" w:rsidRPr="003E5050">
        <w:rPr>
          <w:rFonts w:ascii="Arial" w:eastAsia="Times New Roman" w:hAnsi="Arial" w:cs="Arial"/>
        </w:rPr>
        <w:t xml:space="preserve"> qui constitue un outil de </w:t>
      </w:r>
      <w:r w:rsidR="00B423F7" w:rsidRPr="003E5050">
        <w:rPr>
          <w:rFonts w:ascii="Arial" w:eastAsia="Times New Roman" w:hAnsi="Arial" w:cs="Arial"/>
          <w:b/>
        </w:rPr>
        <w:t>présentation des activités menées en entreprise</w:t>
      </w:r>
      <w:r w:rsidR="00B423F7" w:rsidRPr="003E5050">
        <w:rPr>
          <w:rFonts w:ascii="Arial" w:eastAsia="Times New Roman" w:hAnsi="Arial" w:cs="Arial"/>
        </w:rPr>
        <w:t>.</w:t>
      </w:r>
      <w:r w:rsidR="00074803">
        <w:rPr>
          <w:rFonts w:ascii="Arial" w:eastAsia="Times New Roman" w:hAnsi="Arial" w:cs="Arial"/>
        </w:rPr>
        <w:t xml:space="preserve"> </w:t>
      </w:r>
      <w:r w:rsidR="005949D9">
        <w:rPr>
          <w:rFonts w:ascii="Arial" w:eastAsia="Times New Roman" w:hAnsi="Arial" w:cs="Arial"/>
        </w:rPr>
        <w:t xml:space="preserve"> </w:t>
      </w:r>
      <w:r w:rsidR="00B423F7" w:rsidRPr="003E5050">
        <w:rPr>
          <w:rFonts w:ascii="Arial" w:eastAsia="Times New Roman" w:hAnsi="Arial" w:cs="Arial"/>
        </w:rPr>
        <w:t xml:space="preserve"> Le portfolio prendra nécessairement</w:t>
      </w:r>
      <w:r w:rsidR="00B423F7" w:rsidRPr="003E5050">
        <w:rPr>
          <w:rFonts w:ascii="Arial" w:eastAsia="Times New Roman" w:hAnsi="Arial" w:cs="Arial"/>
          <w:b/>
        </w:rPr>
        <w:t xml:space="preserve"> </w:t>
      </w:r>
      <w:r w:rsidR="00B423F7" w:rsidRPr="003E5050">
        <w:rPr>
          <w:rFonts w:ascii="Arial" w:eastAsia="Times New Roman" w:hAnsi="Arial" w:cs="Arial"/>
        </w:rPr>
        <w:t>une</w:t>
      </w:r>
      <w:r w:rsidR="00B423F7" w:rsidRPr="003E5050">
        <w:rPr>
          <w:rFonts w:ascii="Arial" w:eastAsia="Times New Roman" w:hAnsi="Arial" w:cs="Arial"/>
          <w:b/>
        </w:rPr>
        <w:t xml:space="preserve"> forme numérique</w:t>
      </w:r>
      <w:r w:rsidR="00B423F7" w:rsidRPr="003E5050">
        <w:rPr>
          <w:rFonts w:ascii="Arial" w:eastAsia="Times New Roman" w:hAnsi="Arial" w:cs="Arial"/>
        </w:rPr>
        <w:t>.</w:t>
      </w:r>
      <w:r w:rsidR="001368B6" w:rsidRPr="003E5050">
        <w:rPr>
          <w:rFonts w:ascii="Arial" w:eastAsia="Times New Roman" w:hAnsi="Arial" w:cs="Arial"/>
        </w:rPr>
        <w:t xml:space="preserve"> </w:t>
      </w:r>
    </w:p>
    <w:p w14:paraId="2D4CDEA8" w14:textId="646050BA" w:rsidR="00B423F7" w:rsidRPr="00355BBE" w:rsidRDefault="00B423F7" w:rsidP="005949D9">
      <w:pPr>
        <w:spacing w:after="0"/>
        <w:jc w:val="both"/>
        <w:rPr>
          <w:rFonts w:ascii="Arial" w:eastAsia="Times New Roman" w:hAnsi="Arial" w:cs="Arial"/>
          <w:b/>
          <w:color w:val="031127" w:themeColor="background2" w:themeShade="1A"/>
          <w:sz w:val="24"/>
        </w:rPr>
      </w:pPr>
      <w:r w:rsidRPr="00355BBE">
        <w:rPr>
          <w:rFonts w:ascii="Arial" w:eastAsia="Times New Roman" w:hAnsi="Arial" w:cs="Arial"/>
          <w:b/>
          <w:bCs/>
          <w:color w:val="031127" w:themeColor="background2" w:themeShade="1A"/>
          <w:sz w:val="24"/>
        </w:rPr>
        <w:t xml:space="preserve">Objectifs du portfolio : </w:t>
      </w:r>
    </w:p>
    <w:p w14:paraId="790690D8" w14:textId="77777777" w:rsidR="00B423F7" w:rsidRPr="009F32D1" w:rsidRDefault="00B423F7" w:rsidP="009F32D1">
      <w:pPr>
        <w:spacing w:after="0"/>
        <w:ind w:left="1416"/>
        <w:jc w:val="both"/>
        <w:rPr>
          <w:rFonts w:ascii="Arial" w:eastAsia="Times New Roman" w:hAnsi="Arial" w:cs="Arial"/>
        </w:rPr>
      </w:pPr>
      <w:r w:rsidRPr="009F32D1">
        <w:rPr>
          <w:rFonts w:ascii="Arial" w:eastAsia="Times New Roman" w:hAnsi="Arial" w:cs="Arial"/>
        </w:rPr>
        <w:t xml:space="preserve">• </w:t>
      </w:r>
      <w:r w:rsidRPr="009F32D1">
        <w:rPr>
          <w:rFonts w:ascii="Arial" w:eastAsia="Times New Roman" w:hAnsi="Arial" w:cs="Arial"/>
          <w:u w:val="single"/>
        </w:rPr>
        <w:t>Rendre compte des activités</w:t>
      </w:r>
      <w:r w:rsidRPr="009F32D1">
        <w:rPr>
          <w:rFonts w:ascii="Arial" w:eastAsia="Times New Roman" w:hAnsi="Arial" w:cs="Arial"/>
        </w:rPr>
        <w:t xml:space="preserve"> exercées en entreprise ;</w:t>
      </w:r>
    </w:p>
    <w:p w14:paraId="6CD37762" w14:textId="77777777" w:rsidR="005949D9" w:rsidRPr="009F32D1" w:rsidRDefault="00B423F7" w:rsidP="009F32D1">
      <w:pPr>
        <w:spacing w:after="0"/>
        <w:ind w:left="1416"/>
        <w:jc w:val="both"/>
        <w:rPr>
          <w:rFonts w:ascii="Arial" w:eastAsia="Times New Roman" w:hAnsi="Arial" w:cs="Arial"/>
        </w:rPr>
      </w:pPr>
      <w:r w:rsidRPr="009F32D1">
        <w:rPr>
          <w:rFonts w:ascii="Arial" w:eastAsia="Times New Roman" w:hAnsi="Arial" w:cs="Arial"/>
        </w:rPr>
        <w:t xml:space="preserve">• Mettre en évidence </w:t>
      </w:r>
      <w:r w:rsidRPr="009F32D1">
        <w:rPr>
          <w:rFonts w:ascii="Arial" w:eastAsia="Times New Roman" w:hAnsi="Arial" w:cs="Arial"/>
          <w:u w:val="single"/>
        </w:rPr>
        <w:t>l’analyse réalisée par le candidat sur ses activités</w:t>
      </w:r>
      <w:r w:rsidRPr="009F32D1">
        <w:rPr>
          <w:rFonts w:ascii="Arial" w:eastAsia="Times New Roman" w:hAnsi="Arial" w:cs="Arial"/>
        </w:rPr>
        <w:t xml:space="preserve">. </w:t>
      </w:r>
    </w:p>
    <w:p w14:paraId="6EE36446" w14:textId="709DB270" w:rsidR="00E94017" w:rsidRPr="005949D9" w:rsidRDefault="00E94017" w:rsidP="009F32D1">
      <w:pPr>
        <w:pStyle w:val="Paragraphedeliste"/>
        <w:numPr>
          <w:ilvl w:val="0"/>
          <w:numId w:val="44"/>
        </w:numPr>
        <w:spacing w:after="0"/>
        <w:ind w:left="1558" w:hanging="142"/>
        <w:jc w:val="both"/>
        <w:rPr>
          <w:rFonts w:ascii="Arial" w:eastAsia="Times New Roman" w:hAnsi="Arial" w:cs="Arial"/>
          <w:b/>
        </w:rPr>
      </w:pPr>
      <w:r w:rsidRPr="009F32D1">
        <w:rPr>
          <w:rFonts w:ascii="Arial" w:eastAsia="Times New Roman" w:hAnsi="Arial" w:cs="Arial"/>
        </w:rPr>
        <w:t>Possibilité</w:t>
      </w:r>
      <w:r w:rsidRPr="005949D9">
        <w:rPr>
          <w:rFonts w:ascii="Arial" w:eastAsia="Times New Roman" w:hAnsi="Arial" w:cs="Arial"/>
          <w:b/>
        </w:rPr>
        <w:t xml:space="preserve"> de mettre des photos</w:t>
      </w:r>
    </w:p>
    <w:p w14:paraId="278918A9" w14:textId="77777777" w:rsidR="005949D9" w:rsidRDefault="005949D9" w:rsidP="00355BBE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08ACA820" w14:textId="00891F79" w:rsidR="00B423F7" w:rsidRPr="00355BBE" w:rsidRDefault="00B423F7" w:rsidP="00355BBE">
      <w:pPr>
        <w:spacing w:after="0"/>
        <w:rPr>
          <w:rFonts w:ascii="Arial" w:eastAsia="Times New Roman" w:hAnsi="Arial" w:cs="Arial"/>
          <w:b/>
          <w:bCs/>
          <w:color w:val="031127" w:themeColor="background2" w:themeShade="1A"/>
          <w:sz w:val="24"/>
        </w:rPr>
      </w:pPr>
      <w:r w:rsidRPr="00355BBE">
        <w:rPr>
          <w:rFonts w:ascii="Arial" w:eastAsia="Times New Roman" w:hAnsi="Arial" w:cs="Arial"/>
          <w:b/>
          <w:bCs/>
          <w:color w:val="031127" w:themeColor="background2" w:themeShade="1A"/>
          <w:sz w:val="24"/>
        </w:rPr>
        <w:t xml:space="preserve">Contenu du portfolio : 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7410"/>
      </w:tblGrid>
      <w:tr w:rsidR="00B423F7" w:rsidRPr="003E5050" w14:paraId="6ED3067D" w14:textId="77777777" w:rsidTr="00AE602F">
        <w:tc>
          <w:tcPr>
            <w:tcW w:w="275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555C39" w14:textId="77777777" w:rsidR="00B423F7" w:rsidRPr="003E5050" w:rsidRDefault="00B423F7" w:rsidP="00AE602F">
            <w:pPr>
              <w:ind w:right="-121"/>
              <w:jc w:val="both"/>
              <w:rPr>
                <w:rFonts w:ascii="Arial" w:hAnsi="Arial" w:cs="Arial"/>
                <w:bCs/>
              </w:rPr>
            </w:pPr>
            <w:r w:rsidRPr="003E5050">
              <w:rPr>
                <w:rFonts w:ascii="Arial" w:hAnsi="Arial" w:cs="Arial"/>
                <w:bCs/>
              </w:rPr>
              <w:t>ÉPREUVE EP1</w:t>
            </w:r>
          </w:p>
        </w:tc>
        <w:tc>
          <w:tcPr>
            <w:tcW w:w="741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BFCAC8" w14:textId="77777777" w:rsidR="00B423F7" w:rsidRPr="003E5050" w:rsidRDefault="00B423F7" w:rsidP="00AE602F">
            <w:pPr>
              <w:rPr>
                <w:rFonts w:ascii="Arial" w:hAnsi="Arial" w:cs="Arial"/>
                <w:bCs/>
              </w:rPr>
            </w:pPr>
            <w:r w:rsidRPr="003E5050">
              <w:rPr>
                <w:rFonts w:ascii="Arial" w:hAnsi="Arial" w:cs="Arial"/>
                <w:bCs/>
              </w:rPr>
              <w:t>Réception et suivi des commandes</w:t>
            </w:r>
          </w:p>
        </w:tc>
      </w:tr>
    </w:tbl>
    <w:p w14:paraId="546E8B75" w14:textId="77777777" w:rsidR="00B423F7" w:rsidRPr="003E5050" w:rsidRDefault="00B423F7" w:rsidP="005949D9">
      <w:pPr>
        <w:spacing w:after="0"/>
        <w:rPr>
          <w:rFonts w:ascii="Arial" w:eastAsia="Times New Roman" w:hAnsi="Arial" w:cs="Arial"/>
        </w:rPr>
      </w:pPr>
    </w:p>
    <w:p w14:paraId="77F9AA1A" w14:textId="2A9ACC9A" w:rsidR="001368B6" w:rsidRPr="003E5050" w:rsidRDefault="00B423F7" w:rsidP="001368B6">
      <w:pPr>
        <w:jc w:val="both"/>
        <w:rPr>
          <w:rFonts w:ascii="Arial" w:eastAsia="Times New Roman" w:hAnsi="Arial" w:cs="Arial"/>
        </w:rPr>
      </w:pPr>
      <w:r w:rsidRPr="003E5050">
        <w:rPr>
          <w:rFonts w:ascii="Arial" w:eastAsia="Times New Roman" w:hAnsi="Arial" w:cs="Arial"/>
        </w:rPr>
        <w:t xml:space="preserve">Des fiches permettent au candidat de rendre compte des activités réalisées en entreprise, représentatives du </w:t>
      </w:r>
      <w:r w:rsidRPr="003E5050">
        <w:rPr>
          <w:rFonts w:ascii="Arial" w:eastAsia="Times New Roman" w:hAnsi="Arial" w:cs="Arial"/>
          <w:b/>
        </w:rPr>
        <w:t>domaine 1</w:t>
      </w:r>
      <w:r w:rsidRPr="003E5050">
        <w:rPr>
          <w:rFonts w:ascii="Arial" w:hAnsi="Arial" w:cs="Arial"/>
          <w:b/>
        </w:rPr>
        <w:t>: Réception et suivi des commandes</w:t>
      </w:r>
      <w:r w:rsidR="001368B6" w:rsidRPr="003E5050">
        <w:rPr>
          <w:rFonts w:ascii="Arial" w:hAnsi="Arial" w:cs="Arial"/>
          <w:b/>
        </w:rPr>
        <w:t xml:space="preserve">. </w:t>
      </w:r>
      <w:r w:rsidR="001368B6" w:rsidRPr="003E5050">
        <w:rPr>
          <w:rFonts w:ascii="Arial" w:eastAsia="Times New Roman" w:hAnsi="Arial" w:cs="Arial"/>
        </w:rPr>
        <w:t xml:space="preserve">Des photos ou tout autres éléments peuvent illustré(e)s chaque activité présentée. </w:t>
      </w:r>
    </w:p>
    <w:p w14:paraId="62BA85C0" w14:textId="77BA4DA1" w:rsidR="00B423F7" w:rsidRPr="003E5050" w:rsidRDefault="00B423F7" w:rsidP="00B423F7">
      <w:pPr>
        <w:jc w:val="both"/>
        <w:rPr>
          <w:rFonts w:ascii="Arial" w:eastAsia="Times New Roman" w:hAnsi="Arial" w:cs="Arial"/>
          <w:b/>
          <w:u w:val="single"/>
        </w:rPr>
      </w:pPr>
      <w:r w:rsidRPr="003E5050">
        <w:rPr>
          <w:rFonts w:ascii="Arial" w:eastAsia="Times New Roman" w:hAnsi="Arial" w:cs="Arial"/>
        </w:rPr>
        <w:t xml:space="preserve">Ces fiches précisent </w:t>
      </w:r>
      <w:r w:rsidRPr="00597A3B">
        <w:rPr>
          <w:rFonts w:ascii="Arial" w:eastAsia="Times New Roman" w:hAnsi="Arial" w:cs="Arial"/>
          <w:b/>
        </w:rPr>
        <w:t>l’activité et son contexte</w:t>
      </w:r>
      <w:r w:rsidRPr="003E5050">
        <w:rPr>
          <w:rFonts w:ascii="Arial" w:eastAsia="Times New Roman" w:hAnsi="Arial" w:cs="Arial"/>
        </w:rPr>
        <w:t xml:space="preserve">. Le candidat réalise autant de fiches que d’activités auxquelles il a participé, avec un </w:t>
      </w:r>
      <w:r w:rsidRPr="003E5050">
        <w:rPr>
          <w:rFonts w:ascii="Arial" w:eastAsia="Times New Roman" w:hAnsi="Arial" w:cs="Arial"/>
          <w:b/>
          <w:u w:val="single"/>
        </w:rPr>
        <w:t>minimum de 4 fiches.</w:t>
      </w:r>
    </w:p>
    <w:p w14:paraId="28AA0472" w14:textId="41EF457E" w:rsidR="00B423F7" w:rsidRPr="003E5050" w:rsidRDefault="00B423F7" w:rsidP="00B423F7">
      <w:pPr>
        <w:jc w:val="both"/>
        <w:rPr>
          <w:rFonts w:ascii="Arial" w:eastAsia="Times New Roman" w:hAnsi="Arial" w:cs="Arial"/>
        </w:rPr>
      </w:pPr>
      <w:r w:rsidRPr="003E5050">
        <w:rPr>
          <w:rFonts w:ascii="Arial" w:eastAsia="Times New Roman" w:hAnsi="Arial" w:cs="Arial"/>
        </w:rPr>
        <w:t>Ces fiches serviront de point d’appui à l’entretien.</w:t>
      </w:r>
    </w:p>
    <w:p w14:paraId="2B865087" w14:textId="62C472F4" w:rsidR="00B423F7" w:rsidRPr="003E5050" w:rsidRDefault="001C3D76" w:rsidP="009F32D1">
      <w:pPr>
        <w:spacing w:after="0" w:line="480" w:lineRule="auto"/>
        <w:rPr>
          <w:rFonts w:ascii="Arial" w:eastAsiaTheme="minorHAnsi" w:hAnsi="Arial" w:cs="Arial"/>
          <w:color w:val="000000" w:themeColor="text1"/>
        </w:rPr>
      </w:pPr>
      <w:r w:rsidRPr="003E5050">
        <w:rPr>
          <w:rFonts w:ascii="Arial" w:eastAsiaTheme="minorHAnsi" w:hAnsi="Arial" w:cs="Arial"/>
          <w:color w:val="000000" w:themeColor="text1"/>
        </w:rPr>
        <w:t>Liste des activités possibles :</w:t>
      </w:r>
    </w:p>
    <w:p w14:paraId="741C6584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Participation à la passation des commandes fournisseurs </w:t>
      </w:r>
    </w:p>
    <w:p w14:paraId="006F7770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Réception des marchandises</w:t>
      </w:r>
    </w:p>
    <w:p w14:paraId="4F45A82D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Contrôle quantitatif et qualitatif des livraisons</w:t>
      </w:r>
    </w:p>
    <w:p w14:paraId="3E51B1CC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 xml:space="preserve">Comparaison du bon de commande et du bon de livraison </w:t>
      </w:r>
    </w:p>
    <w:p w14:paraId="5F1EB02E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Relevé et transmission des anomalies rencontrées</w:t>
      </w:r>
    </w:p>
    <w:p w14:paraId="3759C315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Stockage des marchandises</w:t>
      </w:r>
    </w:p>
    <w:p w14:paraId="099DC576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Maintien de l’organisation et de la propreté de la réserve</w:t>
      </w:r>
    </w:p>
    <w:p w14:paraId="04AD08A0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 xml:space="preserve">Contribution à la traçabilité des marchandises </w:t>
      </w:r>
    </w:p>
    <w:p w14:paraId="7D30A3E9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 xml:space="preserve">Préparation des commandes destinées aux clients </w:t>
      </w:r>
    </w:p>
    <w:p w14:paraId="355C72F3" w14:textId="77777777" w:rsidR="001C3D76" w:rsidRPr="003E5050" w:rsidRDefault="001C3D76" w:rsidP="00554B8F">
      <w:pPr>
        <w:numPr>
          <w:ilvl w:val="0"/>
          <w:numId w:val="3"/>
        </w:numPr>
        <w:tabs>
          <w:tab w:val="num" w:pos="393"/>
        </w:tabs>
        <w:spacing w:after="0" w:line="240" w:lineRule="auto"/>
        <w:ind w:left="714" w:hanging="357"/>
        <w:rPr>
          <w:rFonts w:ascii="Arial" w:eastAsiaTheme="minorHAnsi" w:hAnsi="Arial" w:cs="Arial"/>
          <w:color w:val="000000" w:themeColor="text1"/>
        </w:rPr>
      </w:pPr>
      <w:r w:rsidRPr="003E5050">
        <w:rPr>
          <w:rFonts w:ascii="Arial" w:hAnsi="Arial" w:cs="Arial"/>
        </w:rPr>
        <w:t>Gestion des colis livrés pour les clients : réception et retour</w:t>
      </w:r>
    </w:p>
    <w:p w14:paraId="257AD3CF" w14:textId="7607C158" w:rsidR="001C3D76" w:rsidRPr="00355BBE" w:rsidRDefault="001C3D76" w:rsidP="00554B8F">
      <w:pPr>
        <w:numPr>
          <w:ilvl w:val="0"/>
          <w:numId w:val="3"/>
        </w:numPr>
        <w:tabs>
          <w:tab w:val="num" w:pos="393"/>
        </w:tabs>
        <w:spacing w:after="0" w:line="480" w:lineRule="auto"/>
        <w:rPr>
          <w:rFonts w:ascii="Arial" w:eastAsiaTheme="minorHAnsi" w:hAnsi="Arial" w:cs="Arial"/>
          <w:color w:val="000000" w:themeColor="text1"/>
        </w:rPr>
      </w:pPr>
      <w:r w:rsidRPr="003E5050">
        <w:rPr>
          <w:rFonts w:ascii="Arial" w:hAnsi="Arial" w:cs="Arial"/>
        </w:rPr>
        <w:t>Tri et évacuation des déchets</w:t>
      </w:r>
    </w:p>
    <w:p w14:paraId="229138B8" w14:textId="77777777" w:rsidR="00355BBE" w:rsidRPr="00117E68" w:rsidRDefault="00355BBE" w:rsidP="00597A3B">
      <w:pPr>
        <w:spacing w:after="0" w:line="480" w:lineRule="auto"/>
        <w:ind w:left="720"/>
        <w:rPr>
          <w:rFonts w:ascii="Arial" w:eastAsiaTheme="minorHAnsi" w:hAnsi="Arial" w:cs="Arial"/>
          <w:color w:val="000000" w:themeColor="text1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7410"/>
      </w:tblGrid>
      <w:tr w:rsidR="001C3D76" w:rsidRPr="003E5050" w14:paraId="5BB94A7D" w14:textId="77777777" w:rsidTr="00AE602F">
        <w:tc>
          <w:tcPr>
            <w:tcW w:w="275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784A67" w14:textId="77777777" w:rsidR="001C3D76" w:rsidRPr="003E5050" w:rsidRDefault="001C3D76" w:rsidP="00AE602F">
            <w:pPr>
              <w:rPr>
                <w:rFonts w:ascii="Arial" w:eastAsia="Times New Roman" w:hAnsi="Arial" w:cs="Arial"/>
                <w:bCs/>
              </w:rPr>
            </w:pPr>
            <w:r w:rsidRPr="003E5050">
              <w:rPr>
                <w:rFonts w:ascii="Arial" w:eastAsia="Times New Roman" w:hAnsi="Arial" w:cs="Arial"/>
                <w:bCs/>
              </w:rPr>
              <w:t>ÉPREUVE EP2</w:t>
            </w:r>
          </w:p>
        </w:tc>
        <w:tc>
          <w:tcPr>
            <w:tcW w:w="741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CB5643" w14:textId="77777777" w:rsidR="001C3D76" w:rsidRPr="003E5050" w:rsidRDefault="001C3D76" w:rsidP="00AE602F">
            <w:pPr>
              <w:rPr>
                <w:rFonts w:ascii="Arial" w:eastAsia="Times New Roman" w:hAnsi="Arial" w:cs="Arial"/>
                <w:bCs/>
              </w:rPr>
            </w:pPr>
            <w:r w:rsidRPr="003E5050">
              <w:rPr>
                <w:rFonts w:ascii="Arial" w:eastAsia="Times New Roman" w:hAnsi="Arial" w:cs="Arial"/>
                <w:bCs/>
              </w:rPr>
              <w:t>Mise en valeur et approvisionnement</w:t>
            </w:r>
          </w:p>
        </w:tc>
      </w:tr>
    </w:tbl>
    <w:p w14:paraId="68EEEAF7" w14:textId="77777777" w:rsidR="005949D9" w:rsidRDefault="005949D9" w:rsidP="005949D9">
      <w:pPr>
        <w:spacing w:after="0"/>
        <w:jc w:val="both"/>
        <w:rPr>
          <w:rFonts w:ascii="Arial" w:eastAsiaTheme="minorHAnsi" w:hAnsi="Arial" w:cs="Arial"/>
          <w:color w:val="000000"/>
        </w:rPr>
      </w:pPr>
    </w:p>
    <w:p w14:paraId="514DF266" w14:textId="6C46887C" w:rsidR="001368B6" w:rsidRPr="003E5050" w:rsidRDefault="001C3D76" w:rsidP="005949D9">
      <w:pPr>
        <w:spacing w:after="0"/>
        <w:jc w:val="both"/>
        <w:rPr>
          <w:rFonts w:ascii="Arial" w:eastAsia="Times New Roman" w:hAnsi="Arial" w:cs="Arial"/>
        </w:rPr>
      </w:pPr>
      <w:r w:rsidRPr="003E5050">
        <w:rPr>
          <w:rFonts w:ascii="Arial" w:eastAsiaTheme="minorHAnsi" w:hAnsi="Arial" w:cs="Arial"/>
          <w:color w:val="000000"/>
        </w:rPr>
        <w:t xml:space="preserve">Des fiches permettent au candidat de rendre compte des activités réalisées en entreprise, représentatives du </w:t>
      </w:r>
      <w:r w:rsidRPr="003E5050">
        <w:rPr>
          <w:rFonts w:ascii="Arial" w:eastAsiaTheme="minorHAnsi" w:hAnsi="Arial" w:cs="Arial"/>
          <w:b/>
          <w:color w:val="000000"/>
        </w:rPr>
        <w:t xml:space="preserve">domaine 2. </w:t>
      </w:r>
      <w:r w:rsidRPr="003E5050">
        <w:rPr>
          <w:rFonts w:ascii="Arial" w:eastAsia="Times New Roman" w:hAnsi="Arial" w:cs="Arial"/>
          <w:b/>
          <w:bCs/>
        </w:rPr>
        <w:t>Mise en valeur et approvisionnement</w:t>
      </w:r>
      <w:r w:rsidR="001368B6" w:rsidRPr="003E5050">
        <w:rPr>
          <w:rFonts w:ascii="Arial" w:eastAsiaTheme="minorHAnsi" w:hAnsi="Arial" w:cs="Arial"/>
          <w:color w:val="000000"/>
        </w:rPr>
        <w:t xml:space="preserve">. </w:t>
      </w:r>
      <w:r w:rsidR="001368B6" w:rsidRPr="003E5050">
        <w:rPr>
          <w:rFonts w:ascii="Arial" w:eastAsia="Times New Roman" w:hAnsi="Arial" w:cs="Arial"/>
        </w:rPr>
        <w:t xml:space="preserve">Des photos ou tout autres éléments peuvent illustré(e)s chaque activité présentée. </w:t>
      </w:r>
    </w:p>
    <w:p w14:paraId="469F987D" w14:textId="7768E9EB" w:rsidR="001C3D76" w:rsidRDefault="001C3D76" w:rsidP="005949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3E5050">
        <w:rPr>
          <w:rFonts w:ascii="Arial" w:eastAsiaTheme="minorHAnsi" w:hAnsi="Arial" w:cs="Arial"/>
          <w:color w:val="000000"/>
        </w:rPr>
        <w:t xml:space="preserve">Ces fiches précisent </w:t>
      </w:r>
      <w:r w:rsidRPr="003E5050">
        <w:rPr>
          <w:rFonts w:ascii="Arial" w:eastAsiaTheme="minorHAnsi" w:hAnsi="Arial" w:cs="Arial"/>
          <w:b/>
          <w:color w:val="000000"/>
        </w:rPr>
        <w:t>l’activité et son contexte</w:t>
      </w:r>
      <w:r w:rsidRPr="003E5050">
        <w:rPr>
          <w:rFonts w:ascii="Arial" w:eastAsiaTheme="minorHAnsi" w:hAnsi="Arial" w:cs="Arial"/>
          <w:color w:val="000000"/>
        </w:rPr>
        <w:t xml:space="preserve">. Le candidat réalise autant de fiches que d’activités auxquelles il a participé, avec un </w:t>
      </w:r>
      <w:r w:rsidRPr="003E5050">
        <w:rPr>
          <w:rFonts w:ascii="Arial" w:eastAsiaTheme="minorHAnsi" w:hAnsi="Arial" w:cs="Arial"/>
          <w:b/>
          <w:color w:val="000000"/>
        </w:rPr>
        <w:t>minimum de 4 fiches</w:t>
      </w:r>
      <w:r w:rsidRPr="003E5050">
        <w:rPr>
          <w:rFonts w:ascii="Arial" w:eastAsiaTheme="minorHAnsi" w:hAnsi="Arial" w:cs="Arial"/>
          <w:color w:val="000000"/>
        </w:rPr>
        <w:t>.</w:t>
      </w:r>
    </w:p>
    <w:p w14:paraId="0EE2D04A" w14:textId="77777777" w:rsidR="005949D9" w:rsidRPr="003E5050" w:rsidRDefault="005949D9" w:rsidP="005949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</w:p>
    <w:p w14:paraId="73A9C3E1" w14:textId="3BAF0209" w:rsidR="001C3D76" w:rsidRPr="003E5050" w:rsidRDefault="001C3D76" w:rsidP="005949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3E5050">
        <w:rPr>
          <w:rFonts w:ascii="Arial" w:eastAsiaTheme="minorHAnsi" w:hAnsi="Arial" w:cs="Arial"/>
          <w:color w:val="000000"/>
        </w:rPr>
        <w:t>Ces fiches serviront de point d’appui à l’entretien réalisé à l’issue de la partie pratique de l’épreuve.</w:t>
      </w:r>
    </w:p>
    <w:p w14:paraId="0D66AA1F" w14:textId="77777777" w:rsidR="001C3D76" w:rsidRPr="003E5050" w:rsidRDefault="001C3D76" w:rsidP="005949D9">
      <w:pPr>
        <w:spacing w:after="0" w:line="480" w:lineRule="auto"/>
        <w:rPr>
          <w:rFonts w:ascii="Arial" w:eastAsiaTheme="minorHAnsi" w:hAnsi="Arial" w:cs="Arial"/>
          <w:color w:val="000000" w:themeColor="text1"/>
        </w:rPr>
      </w:pPr>
      <w:r w:rsidRPr="003E5050">
        <w:rPr>
          <w:rFonts w:ascii="Arial" w:eastAsiaTheme="minorHAnsi" w:hAnsi="Arial" w:cs="Arial"/>
          <w:color w:val="000000" w:themeColor="text1"/>
        </w:rPr>
        <w:t>Liste des activités possibles :</w:t>
      </w:r>
    </w:p>
    <w:p w14:paraId="7236B8FC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Approvisionnement, mise en rayon et rangement des produits</w:t>
      </w:r>
    </w:p>
    <w:p w14:paraId="38639A54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Anticipation des ruptures et réassortiment</w:t>
      </w:r>
    </w:p>
    <w:p w14:paraId="602448E1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Détection et retrait des produits impropres à la vente</w:t>
      </w:r>
    </w:p>
    <w:p w14:paraId="6B0CBAB3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Mise en valeur des produits et de l’espace commercial</w:t>
      </w:r>
    </w:p>
    <w:p w14:paraId="6263527F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Participation aux opérations de conditionnement</w:t>
      </w:r>
    </w:p>
    <w:p w14:paraId="1760BA84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Préparation et nettoyage des équipements et mobiliers</w:t>
      </w:r>
    </w:p>
    <w:p w14:paraId="74E00E66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Installation et mise à jour de la signalétique</w:t>
      </w:r>
    </w:p>
    <w:p w14:paraId="529564F3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Participation à la lutte contre la démarque connue et inconnue</w:t>
      </w:r>
    </w:p>
    <w:p w14:paraId="484EAEE5" w14:textId="77777777" w:rsidR="001C3D76" w:rsidRPr="003E5050" w:rsidRDefault="001C3D76" w:rsidP="00554B8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050">
        <w:rPr>
          <w:rFonts w:ascii="Arial" w:hAnsi="Arial" w:cs="Arial"/>
        </w:rPr>
        <w:t>Participation aux inventaires</w:t>
      </w:r>
    </w:p>
    <w:p w14:paraId="430C3430" w14:textId="77777777" w:rsidR="005949D9" w:rsidRPr="00355BBE" w:rsidRDefault="005949D9" w:rsidP="00806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 w:val="0"/>
          <w:color w:val="000000"/>
          <w:szCs w:val="24"/>
        </w:rPr>
      </w:pPr>
    </w:p>
    <w:p w14:paraId="217CB209" w14:textId="4E663BAD" w:rsidR="0080621F" w:rsidRPr="00084087" w:rsidRDefault="0080621F" w:rsidP="00806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 w:val="0"/>
          <w:color w:val="000000"/>
          <w:szCs w:val="24"/>
        </w:rPr>
      </w:pPr>
      <w:r w:rsidRPr="00084087">
        <w:rPr>
          <w:rFonts w:ascii="Arial" w:hAnsi="Arial" w:cs="Arial"/>
          <w:iCs w:val="0"/>
          <w:color w:val="000000"/>
          <w:szCs w:val="24"/>
        </w:rPr>
        <w:t>C’est à partir de la description détaillée de vos activités et du contexte dans lequel</w:t>
      </w:r>
      <w:r w:rsidR="00084087">
        <w:rPr>
          <w:rFonts w:ascii="Arial" w:hAnsi="Arial" w:cs="Arial"/>
          <w:iCs w:val="0"/>
          <w:color w:val="000000"/>
          <w:szCs w:val="24"/>
        </w:rPr>
        <w:t xml:space="preserve"> </w:t>
      </w:r>
      <w:r w:rsidRPr="00084087">
        <w:rPr>
          <w:rFonts w:ascii="Arial" w:hAnsi="Arial" w:cs="Arial"/>
          <w:iCs w:val="0"/>
          <w:color w:val="000000"/>
          <w:szCs w:val="24"/>
        </w:rPr>
        <w:t>vous les exercez que le jury détectera les connaissances et compétences que vous</w:t>
      </w:r>
      <w:r w:rsidR="00084087">
        <w:rPr>
          <w:rFonts w:ascii="Arial" w:hAnsi="Arial" w:cs="Arial"/>
          <w:iCs w:val="0"/>
          <w:color w:val="000000"/>
          <w:szCs w:val="24"/>
        </w:rPr>
        <w:t xml:space="preserve"> </w:t>
      </w:r>
      <w:r w:rsidRPr="00084087">
        <w:rPr>
          <w:rFonts w:ascii="Arial" w:hAnsi="Arial" w:cs="Arial"/>
          <w:iCs w:val="0"/>
          <w:color w:val="000000"/>
          <w:szCs w:val="24"/>
        </w:rPr>
        <w:t>mettez en oeuvre et vérifiera ensuite si elles sont conformes aux exigences du diplôme.</w:t>
      </w:r>
    </w:p>
    <w:p w14:paraId="671619E4" w14:textId="65B9F7A3" w:rsidR="001D34BC" w:rsidRDefault="001D34BC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2A5E1F34" w14:textId="19E0F779" w:rsidR="00AA4235" w:rsidRDefault="00AA4235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66828F15" w14:textId="39B80653" w:rsidR="00AA4235" w:rsidRDefault="00AA4235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63D774FE" w14:textId="5BB0221E" w:rsidR="00AA4235" w:rsidRDefault="00AA4235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0F19BDAE" w14:textId="3A3F7791" w:rsidR="00AA4235" w:rsidRDefault="00AA4235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2FDAB60A" w14:textId="74867898" w:rsidR="002623E0" w:rsidRDefault="002623E0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65CD4CB0" w14:textId="77777777" w:rsidR="002623E0" w:rsidRDefault="002623E0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1A22D04F" w14:textId="77777777" w:rsidR="00AA4235" w:rsidRDefault="00AA4235" w:rsidP="001368B6">
      <w:pPr>
        <w:spacing w:line="240" w:lineRule="auto"/>
        <w:jc w:val="center"/>
        <w:rPr>
          <w:rFonts w:ascii="Arial" w:hAnsi="Arial" w:cs="Arial"/>
          <w:b/>
          <w:bCs/>
          <w:i w:val="0"/>
          <w:iCs w:val="0"/>
          <w:sz w:val="32"/>
          <w:szCs w:val="32"/>
        </w:rPr>
      </w:pPr>
    </w:p>
    <w:p w14:paraId="7E699529" w14:textId="3F5A907F" w:rsidR="00067647" w:rsidRPr="00067647" w:rsidRDefault="00067647" w:rsidP="00067647">
      <w:pPr>
        <w:shd w:val="clear" w:color="auto" w:fill="FFFFFF" w:themeFill="background1"/>
        <w:tabs>
          <w:tab w:val="left" w:pos="1195"/>
          <w:tab w:val="center" w:pos="4533"/>
        </w:tabs>
        <w:ind w:right="-857"/>
        <w:jc w:val="center"/>
        <w:rPr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</w:pPr>
      <w:r w:rsidRPr="00067647">
        <w:rPr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  <w:t>GUIDE POUR REALISER MES FICHES D’ACTIVITES</w:t>
      </w:r>
    </w:p>
    <w:p w14:paraId="3EBBFCAB" w14:textId="5CA1D155" w:rsidR="00067647" w:rsidRPr="00067647" w:rsidRDefault="00067647" w:rsidP="00067647">
      <w:pPr>
        <w:shd w:val="clear" w:color="auto" w:fill="FFFFFF" w:themeFill="background1"/>
        <w:tabs>
          <w:tab w:val="left" w:pos="1195"/>
          <w:tab w:val="center" w:pos="4533"/>
        </w:tabs>
        <w:ind w:right="-857"/>
        <w:jc w:val="center"/>
        <w:rPr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</w:pPr>
      <w:r w:rsidRPr="00067647">
        <w:rPr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  <w:t>Questionnement à envisager pour faciliter la rédaction des fiches d’activités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70607" w14:paraId="411402DA" w14:textId="77777777" w:rsidTr="005949D9">
        <w:tc>
          <w:tcPr>
            <w:tcW w:w="10196" w:type="dxa"/>
            <w:shd w:val="clear" w:color="auto" w:fill="D9D9D9" w:themeFill="background1" w:themeFillShade="D9"/>
          </w:tcPr>
          <w:p w14:paraId="1A837B0B" w14:textId="18690F0B" w:rsidR="00E70607" w:rsidRPr="00E70607" w:rsidRDefault="00E70607">
            <w:pPr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b/>
                <w:i w:val="0"/>
                <w:sz w:val="32"/>
                <w:szCs w:val="32"/>
              </w:rPr>
              <w:t>PARTIE 1 - J’identifie le contexte dans lequel s’est déroulé mon activité :</w:t>
            </w:r>
          </w:p>
        </w:tc>
      </w:tr>
      <w:tr w:rsidR="00E70607" w14:paraId="19768315" w14:textId="77777777" w:rsidTr="00E70607">
        <w:tc>
          <w:tcPr>
            <w:tcW w:w="10196" w:type="dxa"/>
          </w:tcPr>
          <w:p w14:paraId="08B1E50C" w14:textId="77777777" w:rsidR="00E70607" w:rsidRPr="00B117C3" w:rsidRDefault="00E70607" w:rsidP="00067647">
            <w:pPr>
              <w:pStyle w:val="Paragraphedeliste"/>
              <w:numPr>
                <w:ilvl w:val="1"/>
                <w:numId w:val="42"/>
              </w:numPr>
              <w:ind w:left="876"/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>Où a lieu cette activité ? (dans le magasin</w:t>
            </w:r>
            <w:r>
              <w:rPr>
                <w:rFonts w:ascii="Arial" w:hAnsi="Arial" w:cs="Arial"/>
                <w:i w:val="0"/>
              </w:rPr>
              <w:t xml:space="preserve"> et </w:t>
            </w:r>
            <w:r w:rsidRPr="00B117C3">
              <w:rPr>
                <w:rFonts w:ascii="Arial" w:hAnsi="Arial" w:cs="Arial"/>
                <w:i w:val="0"/>
              </w:rPr>
              <w:t>dans ce cas précisez dans quelle zone et dans quel(s) rayon(s)</w:t>
            </w:r>
            <w:r>
              <w:rPr>
                <w:rFonts w:ascii="Arial" w:hAnsi="Arial" w:cs="Arial"/>
                <w:i w:val="0"/>
              </w:rPr>
              <w:t>,</w:t>
            </w:r>
            <w:r w:rsidRPr="00B117C3">
              <w:rPr>
                <w:rFonts w:ascii="Arial" w:hAnsi="Arial" w:cs="Arial"/>
                <w:i w:val="0"/>
              </w:rPr>
              <w:t xml:space="preserve"> en réserve, …)</w:t>
            </w:r>
          </w:p>
          <w:p w14:paraId="2BACC4CE" w14:textId="13EC0509" w:rsidR="00E70607" w:rsidRPr="00B117C3" w:rsidRDefault="00E70607" w:rsidP="00067647">
            <w:pPr>
              <w:pStyle w:val="Paragraphedeliste"/>
              <w:numPr>
                <w:ilvl w:val="1"/>
                <w:numId w:val="42"/>
              </w:numPr>
              <w:ind w:left="876"/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 xml:space="preserve">À quel moment a lieu cette activité ? </w:t>
            </w:r>
            <w:r>
              <w:rPr>
                <w:rFonts w:ascii="Arial" w:hAnsi="Arial" w:cs="Arial"/>
                <w:i w:val="0"/>
              </w:rPr>
              <w:t>Je précise</w:t>
            </w:r>
            <w:r w:rsidRPr="00B117C3">
              <w:rPr>
                <w:rFonts w:ascii="Arial" w:hAnsi="Arial" w:cs="Arial"/>
                <w:i w:val="0"/>
              </w:rPr>
              <w:t xml:space="preserve"> la fréquence de réalisation de cette activité : tous les jours, (le matin, le soir), une fois par semaine, par mois,</w:t>
            </w:r>
            <w:r>
              <w:rPr>
                <w:rFonts w:ascii="Arial" w:hAnsi="Arial" w:cs="Arial"/>
                <w:i w:val="0"/>
              </w:rPr>
              <w:t xml:space="preserve"> </w:t>
            </w:r>
            <w:r w:rsidRPr="00B117C3">
              <w:rPr>
                <w:rFonts w:ascii="Arial" w:hAnsi="Arial" w:cs="Arial"/>
                <w:i w:val="0"/>
              </w:rPr>
              <w:t>…</w:t>
            </w:r>
          </w:p>
          <w:p w14:paraId="1E06E0F3" w14:textId="03CF59BD" w:rsidR="00E70607" w:rsidRPr="00B117C3" w:rsidRDefault="00E70607" w:rsidP="00067647">
            <w:pPr>
              <w:pStyle w:val="Paragraphedeliste"/>
              <w:numPr>
                <w:ilvl w:val="1"/>
                <w:numId w:val="42"/>
              </w:numPr>
              <w:ind w:left="876"/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>Quelles sont les personnes impliquées dans l’activité</w:t>
            </w:r>
            <w:r>
              <w:rPr>
                <w:rFonts w:ascii="Arial" w:hAnsi="Arial" w:cs="Arial"/>
                <w:i w:val="0"/>
              </w:rPr>
              <w:t xml:space="preserve"> avec moi</w:t>
            </w:r>
            <w:r w:rsidRPr="00B117C3">
              <w:rPr>
                <w:rFonts w:ascii="Arial" w:hAnsi="Arial" w:cs="Arial"/>
                <w:i w:val="0"/>
              </w:rPr>
              <w:t xml:space="preserve"> ?</w:t>
            </w:r>
          </w:p>
          <w:p w14:paraId="08F09EC3" w14:textId="77777777" w:rsidR="00E70607" w:rsidRPr="00B117C3" w:rsidRDefault="00E70607" w:rsidP="00067647">
            <w:pPr>
              <w:pStyle w:val="Paragraphedeliste"/>
              <w:numPr>
                <w:ilvl w:val="1"/>
                <w:numId w:val="42"/>
              </w:numPr>
              <w:ind w:left="876"/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>Quel est le matériel utilisé ?</w:t>
            </w:r>
          </w:p>
          <w:p w14:paraId="37BE4554" w14:textId="401841F7" w:rsidR="00E70607" w:rsidRPr="00E70607" w:rsidRDefault="00E70607" w:rsidP="00067647">
            <w:pPr>
              <w:pStyle w:val="Paragraphedeliste"/>
              <w:numPr>
                <w:ilvl w:val="1"/>
                <w:numId w:val="42"/>
              </w:numPr>
              <w:ind w:left="876"/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>Quels sont les documents utilisés ?</w:t>
            </w:r>
          </w:p>
        </w:tc>
      </w:tr>
    </w:tbl>
    <w:p w14:paraId="1F29CCCA" w14:textId="77DFD272" w:rsidR="00E70607" w:rsidRDefault="00E70607" w:rsidP="005949D9">
      <w:pPr>
        <w:spacing w:after="0"/>
        <w:rPr>
          <w:rFonts w:ascii="Arial" w:hAnsi="Arial" w:cs="Arial"/>
          <w:b/>
          <w:i w:val="0"/>
          <w:szCs w:val="32"/>
        </w:rPr>
      </w:pPr>
    </w:p>
    <w:p w14:paraId="60996755" w14:textId="77777777" w:rsidR="00AA4235" w:rsidRPr="005949D9" w:rsidRDefault="00AA4235" w:rsidP="005949D9">
      <w:pPr>
        <w:spacing w:after="0"/>
        <w:rPr>
          <w:rFonts w:ascii="Arial" w:hAnsi="Arial" w:cs="Arial"/>
          <w:b/>
          <w:i w:val="0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70607" w14:paraId="51182F2D" w14:textId="77777777" w:rsidTr="005949D9">
        <w:tc>
          <w:tcPr>
            <w:tcW w:w="10196" w:type="dxa"/>
            <w:shd w:val="clear" w:color="auto" w:fill="D9D9D9" w:themeFill="background1" w:themeFillShade="D9"/>
          </w:tcPr>
          <w:p w14:paraId="7759F4FB" w14:textId="1C108F44" w:rsidR="00E70607" w:rsidRPr="00E70607" w:rsidRDefault="00E70607">
            <w:pPr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b/>
                <w:i w:val="0"/>
                <w:sz w:val="32"/>
                <w:szCs w:val="32"/>
              </w:rPr>
              <w:t>PARTIE 2 : Je décris l’activité que j'ai réalisée</w:t>
            </w:r>
          </w:p>
        </w:tc>
      </w:tr>
      <w:tr w:rsidR="00E70607" w14:paraId="752C772C" w14:textId="77777777" w:rsidTr="00E70607">
        <w:tc>
          <w:tcPr>
            <w:tcW w:w="10196" w:type="dxa"/>
          </w:tcPr>
          <w:p w14:paraId="02C6591C" w14:textId="6700933D" w:rsidR="00E70607" w:rsidRPr="00B117C3" w:rsidRDefault="00E70607" w:rsidP="00067647">
            <w:pPr>
              <w:pStyle w:val="Paragraphedeliste"/>
              <w:numPr>
                <w:ilvl w:val="1"/>
                <w:numId w:val="43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Quels sont les o</w:t>
            </w:r>
            <w:r w:rsidRPr="00B117C3">
              <w:rPr>
                <w:rFonts w:ascii="Arial" w:hAnsi="Arial" w:cs="Arial"/>
                <w:i w:val="0"/>
              </w:rPr>
              <w:t>bjectif</w:t>
            </w:r>
            <w:r>
              <w:rPr>
                <w:rFonts w:ascii="Arial" w:hAnsi="Arial" w:cs="Arial"/>
                <w:i w:val="0"/>
              </w:rPr>
              <w:t>s</w:t>
            </w:r>
            <w:r w:rsidRPr="00B117C3">
              <w:rPr>
                <w:rFonts w:ascii="Arial" w:hAnsi="Arial" w:cs="Arial"/>
                <w:i w:val="0"/>
              </w:rPr>
              <w:t xml:space="preserve"> à atteindre pour cette activité ?</w:t>
            </w:r>
          </w:p>
          <w:p w14:paraId="0E552C7D" w14:textId="349C92E6" w:rsidR="00E70607" w:rsidRPr="00B117C3" w:rsidRDefault="00E70607" w:rsidP="00067647">
            <w:pPr>
              <w:pStyle w:val="Paragraphedeliste"/>
              <w:numPr>
                <w:ilvl w:val="1"/>
                <w:numId w:val="43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Je décris </w:t>
            </w:r>
            <w:r w:rsidRPr="00B117C3">
              <w:rPr>
                <w:rFonts w:ascii="Arial" w:hAnsi="Arial" w:cs="Arial"/>
                <w:i w:val="0"/>
              </w:rPr>
              <w:t xml:space="preserve">l’activité </w:t>
            </w:r>
            <w:r>
              <w:rPr>
                <w:rFonts w:ascii="Arial" w:hAnsi="Arial" w:cs="Arial"/>
                <w:i w:val="0"/>
              </w:rPr>
              <w:t>ou</w:t>
            </w:r>
            <w:r w:rsidRPr="00B117C3">
              <w:rPr>
                <w:rFonts w:ascii="Arial" w:hAnsi="Arial" w:cs="Arial"/>
                <w:i w:val="0"/>
              </w:rPr>
              <w:t xml:space="preserve"> </w:t>
            </w:r>
            <w:r>
              <w:rPr>
                <w:rFonts w:ascii="Arial" w:hAnsi="Arial" w:cs="Arial"/>
                <w:i w:val="0"/>
              </w:rPr>
              <w:t xml:space="preserve">le </w:t>
            </w:r>
            <w:r w:rsidRPr="00B117C3">
              <w:rPr>
                <w:rFonts w:ascii="Arial" w:hAnsi="Arial" w:cs="Arial"/>
                <w:i w:val="0"/>
              </w:rPr>
              <w:t xml:space="preserve">travail </w:t>
            </w:r>
            <w:r>
              <w:rPr>
                <w:rFonts w:ascii="Arial" w:hAnsi="Arial" w:cs="Arial"/>
                <w:i w:val="0"/>
              </w:rPr>
              <w:t>que j’ai réalisé lors de cette activité</w:t>
            </w:r>
            <w:r w:rsidRPr="00B117C3">
              <w:rPr>
                <w:rFonts w:ascii="Arial" w:hAnsi="Arial" w:cs="Arial"/>
                <w:i w:val="0"/>
              </w:rPr>
              <w:t xml:space="preserve"> ? </w:t>
            </w:r>
            <w:r>
              <w:rPr>
                <w:rFonts w:ascii="Arial" w:hAnsi="Arial" w:cs="Arial"/>
                <w:i w:val="0"/>
              </w:rPr>
              <w:t>Je décris</w:t>
            </w:r>
            <w:r w:rsidRPr="00B117C3">
              <w:rPr>
                <w:rFonts w:ascii="Arial" w:hAnsi="Arial" w:cs="Arial"/>
                <w:i w:val="0"/>
              </w:rPr>
              <w:t xml:space="preserve"> toutes les étapes, toutes les tâches réalisées, la méthode que </w:t>
            </w:r>
            <w:r w:rsidR="00234B26">
              <w:rPr>
                <w:rFonts w:ascii="Arial" w:hAnsi="Arial" w:cs="Arial"/>
                <w:i w:val="0"/>
              </w:rPr>
              <w:t xml:space="preserve">j’ai </w:t>
            </w:r>
            <w:r w:rsidRPr="00B117C3">
              <w:rPr>
                <w:rFonts w:ascii="Arial" w:hAnsi="Arial" w:cs="Arial"/>
                <w:i w:val="0"/>
              </w:rPr>
              <w:t xml:space="preserve">suivie, les documents </w:t>
            </w:r>
            <w:r w:rsidR="00234B26">
              <w:rPr>
                <w:rFonts w:ascii="Arial" w:hAnsi="Arial" w:cs="Arial"/>
                <w:i w:val="0"/>
              </w:rPr>
              <w:t xml:space="preserve">que j’ai </w:t>
            </w:r>
            <w:r w:rsidRPr="00B117C3">
              <w:rPr>
                <w:rFonts w:ascii="Arial" w:hAnsi="Arial" w:cs="Arial"/>
                <w:i w:val="0"/>
              </w:rPr>
              <w:t>utilisés, …</w:t>
            </w:r>
            <w:r w:rsidR="00234B26">
              <w:rPr>
                <w:rFonts w:ascii="Arial" w:hAnsi="Arial" w:cs="Arial"/>
                <w:i w:val="0"/>
              </w:rPr>
              <w:t xml:space="preserve">je mets des </w:t>
            </w:r>
            <w:r w:rsidRPr="00B117C3">
              <w:rPr>
                <w:rFonts w:ascii="Arial" w:hAnsi="Arial" w:cs="Arial"/>
                <w:i w:val="0"/>
              </w:rPr>
              <w:t xml:space="preserve">illustrations </w:t>
            </w:r>
            <w:r w:rsidR="00234B26">
              <w:rPr>
                <w:rFonts w:ascii="Arial" w:hAnsi="Arial" w:cs="Arial"/>
                <w:i w:val="0"/>
              </w:rPr>
              <w:t>(</w:t>
            </w:r>
            <w:r w:rsidRPr="00B117C3">
              <w:rPr>
                <w:rFonts w:ascii="Arial" w:hAnsi="Arial" w:cs="Arial"/>
                <w:i w:val="0"/>
              </w:rPr>
              <w:t>photos ou documents</w:t>
            </w:r>
            <w:r w:rsidR="00234B26">
              <w:rPr>
                <w:rFonts w:ascii="Arial" w:hAnsi="Arial" w:cs="Arial"/>
                <w:i w:val="0"/>
              </w:rPr>
              <w:t xml:space="preserve"> que je peux également joindre en annexe de mon dossier)</w:t>
            </w:r>
          </w:p>
          <w:p w14:paraId="74987C6B" w14:textId="302D0618" w:rsidR="00E70607" w:rsidRPr="00B117C3" w:rsidRDefault="00E70607" w:rsidP="00067647">
            <w:pPr>
              <w:pStyle w:val="Paragraphedeliste"/>
              <w:numPr>
                <w:ilvl w:val="1"/>
                <w:numId w:val="43"/>
              </w:numPr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 xml:space="preserve">Quels sont les résultats </w:t>
            </w:r>
            <w:r w:rsidR="00234B26">
              <w:rPr>
                <w:rFonts w:ascii="Arial" w:hAnsi="Arial" w:cs="Arial"/>
                <w:i w:val="0"/>
              </w:rPr>
              <w:t xml:space="preserve">pour l’entreprise </w:t>
            </w:r>
            <w:r w:rsidRPr="00B117C3">
              <w:rPr>
                <w:rFonts w:ascii="Arial" w:hAnsi="Arial" w:cs="Arial"/>
                <w:i w:val="0"/>
              </w:rPr>
              <w:t xml:space="preserve">obtenus </w:t>
            </w:r>
            <w:r>
              <w:rPr>
                <w:rFonts w:ascii="Arial" w:hAnsi="Arial" w:cs="Arial"/>
                <w:i w:val="0"/>
              </w:rPr>
              <w:t>par la réalisation de cette activité</w:t>
            </w:r>
            <w:r w:rsidRPr="00B117C3">
              <w:rPr>
                <w:rFonts w:ascii="Arial" w:hAnsi="Arial" w:cs="Arial"/>
                <w:i w:val="0"/>
              </w:rPr>
              <w:t> ? (meilleure rotation</w:t>
            </w:r>
            <w:r>
              <w:rPr>
                <w:rFonts w:ascii="Arial" w:hAnsi="Arial" w:cs="Arial"/>
                <w:i w:val="0"/>
              </w:rPr>
              <w:t xml:space="preserve"> des produits</w:t>
            </w:r>
            <w:r w:rsidRPr="00B117C3">
              <w:rPr>
                <w:rFonts w:ascii="Arial" w:hAnsi="Arial" w:cs="Arial"/>
                <w:i w:val="0"/>
              </w:rPr>
              <w:t>, augmentation des ventes, satisfaction des clients, …)</w:t>
            </w:r>
          </w:p>
          <w:p w14:paraId="27D6C411" w14:textId="24684BAD" w:rsidR="00E70607" w:rsidRPr="00E70607" w:rsidRDefault="00E70607" w:rsidP="00067647">
            <w:pPr>
              <w:pStyle w:val="Paragraphedeliste"/>
              <w:numPr>
                <w:ilvl w:val="1"/>
                <w:numId w:val="43"/>
              </w:numPr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 xml:space="preserve">Quelles sont les difficultés que </w:t>
            </w:r>
            <w:r>
              <w:rPr>
                <w:rFonts w:ascii="Arial" w:hAnsi="Arial" w:cs="Arial"/>
                <w:i w:val="0"/>
              </w:rPr>
              <w:t>j’ai</w:t>
            </w:r>
            <w:r w:rsidRPr="00B117C3">
              <w:rPr>
                <w:rFonts w:ascii="Arial" w:hAnsi="Arial" w:cs="Arial"/>
                <w:i w:val="0"/>
              </w:rPr>
              <w:t xml:space="preserve"> rencontrées et quelles </w:t>
            </w:r>
            <w:r>
              <w:rPr>
                <w:rFonts w:ascii="Arial" w:hAnsi="Arial" w:cs="Arial"/>
                <w:i w:val="0"/>
              </w:rPr>
              <w:t>sont</w:t>
            </w:r>
            <w:r w:rsidR="00597A3B">
              <w:rPr>
                <w:rFonts w:ascii="Arial" w:hAnsi="Arial" w:cs="Arial"/>
                <w:i w:val="0"/>
              </w:rPr>
              <w:t xml:space="preserve"> </w:t>
            </w:r>
            <w:r w:rsidR="00597A3B" w:rsidRPr="002623E0">
              <w:rPr>
                <w:rFonts w:ascii="Arial" w:hAnsi="Arial" w:cs="Arial"/>
                <w:i w:val="0"/>
              </w:rPr>
              <w:t>les</w:t>
            </w:r>
            <w:r w:rsidRPr="00597A3B">
              <w:rPr>
                <w:rFonts w:ascii="Arial" w:hAnsi="Arial" w:cs="Arial"/>
                <w:i w:val="0"/>
                <w:color w:val="FF0000"/>
              </w:rPr>
              <w:t xml:space="preserve"> </w:t>
            </w:r>
            <w:r w:rsidRPr="00B117C3">
              <w:rPr>
                <w:rFonts w:ascii="Arial" w:hAnsi="Arial" w:cs="Arial"/>
                <w:i w:val="0"/>
              </w:rPr>
              <w:t>solutions</w:t>
            </w:r>
            <w:r>
              <w:rPr>
                <w:rFonts w:ascii="Arial" w:hAnsi="Arial" w:cs="Arial"/>
                <w:i w:val="0"/>
              </w:rPr>
              <w:t xml:space="preserve"> que j’ai</w:t>
            </w:r>
            <w:r w:rsidRPr="00B117C3">
              <w:rPr>
                <w:rFonts w:ascii="Arial" w:hAnsi="Arial" w:cs="Arial"/>
                <w:i w:val="0"/>
              </w:rPr>
              <w:t xml:space="preserve"> apportées pour les résoudre ?</w:t>
            </w:r>
          </w:p>
        </w:tc>
      </w:tr>
    </w:tbl>
    <w:p w14:paraId="65DA5010" w14:textId="45CBB16D" w:rsidR="00E70607" w:rsidRPr="005949D9" w:rsidRDefault="00E70607" w:rsidP="005949D9">
      <w:pPr>
        <w:spacing w:after="0"/>
        <w:rPr>
          <w:rFonts w:ascii="Arial" w:hAnsi="Arial" w:cs="Arial"/>
          <w:b/>
          <w:i w:val="0"/>
          <w:sz w:val="16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70607" w14:paraId="5D592497" w14:textId="77777777" w:rsidTr="005949D9">
        <w:tc>
          <w:tcPr>
            <w:tcW w:w="10196" w:type="dxa"/>
            <w:shd w:val="clear" w:color="auto" w:fill="D9D9D9" w:themeFill="background1" w:themeFillShade="D9"/>
          </w:tcPr>
          <w:p w14:paraId="017AC160" w14:textId="682D0510" w:rsidR="00E70607" w:rsidRPr="00E70607" w:rsidRDefault="00E70607">
            <w:pPr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b/>
                <w:i w:val="0"/>
                <w:sz w:val="32"/>
                <w:szCs w:val="32"/>
              </w:rPr>
              <w:t>PARTIE 3 : Je fais mon bilan personnel de cette activité</w:t>
            </w:r>
          </w:p>
        </w:tc>
      </w:tr>
      <w:tr w:rsidR="00E70607" w14:paraId="31BDDF8B" w14:textId="77777777" w:rsidTr="00E70607">
        <w:tc>
          <w:tcPr>
            <w:tcW w:w="10196" w:type="dxa"/>
          </w:tcPr>
          <w:p w14:paraId="2C3240F9" w14:textId="3B927D43" w:rsidR="00E70607" w:rsidRDefault="00234B26" w:rsidP="00E70607">
            <w:pPr>
              <w:pStyle w:val="Paragraphedeliste"/>
              <w:numPr>
                <w:ilvl w:val="1"/>
                <w:numId w:val="41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A</w:t>
            </w:r>
            <w:r w:rsidR="00E70607">
              <w:rPr>
                <w:rFonts w:ascii="Arial" w:hAnsi="Arial" w:cs="Arial"/>
                <w:i w:val="0"/>
              </w:rPr>
              <w:t xml:space="preserve">i-je réussi cette activité ? </w:t>
            </w:r>
          </w:p>
          <w:p w14:paraId="4B4EE1B1" w14:textId="77777777" w:rsidR="00E70607" w:rsidRDefault="00E70607" w:rsidP="00E70607">
            <w:pPr>
              <w:pStyle w:val="Paragraphedeliste"/>
              <w:numPr>
                <w:ilvl w:val="0"/>
                <w:numId w:val="28"/>
              </w:numPr>
              <w:ind w:left="1159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si oui quels sont les éléments qui me permettent de le dire ?</w:t>
            </w:r>
          </w:p>
          <w:p w14:paraId="77B665C0" w14:textId="66AFD447" w:rsidR="00E70607" w:rsidRDefault="00E70607" w:rsidP="00E70607">
            <w:pPr>
              <w:pStyle w:val="Paragraphedeliste"/>
              <w:numPr>
                <w:ilvl w:val="0"/>
                <w:numId w:val="28"/>
              </w:numPr>
              <w:ind w:left="1159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si non quelles sont les difficultés / problèmes que j’ai rencontrés ? à quoi ai</w:t>
            </w:r>
            <w:r w:rsidR="00234B26">
              <w:rPr>
                <w:rFonts w:ascii="Arial" w:hAnsi="Arial" w:cs="Arial"/>
                <w:i w:val="0"/>
              </w:rPr>
              <w:t>-je</w:t>
            </w:r>
            <w:r>
              <w:rPr>
                <w:rFonts w:ascii="Arial" w:hAnsi="Arial" w:cs="Arial"/>
                <w:i w:val="0"/>
              </w:rPr>
              <w:t xml:space="preserve"> reconnu que c’était difficile</w:t>
            </w:r>
            <w:r w:rsidR="00234B26">
              <w:rPr>
                <w:rFonts w:ascii="Arial" w:hAnsi="Arial" w:cs="Arial"/>
                <w:i w:val="0"/>
              </w:rPr>
              <w:t xml:space="preserve"> pour moi</w:t>
            </w:r>
            <w:r>
              <w:rPr>
                <w:rFonts w:ascii="Arial" w:hAnsi="Arial" w:cs="Arial"/>
                <w:i w:val="0"/>
              </w:rPr>
              <w:t> ? comment puis-je améliorer mon travail ?</w:t>
            </w:r>
          </w:p>
          <w:p w14:paraId="0DA74B9D" w14:textId="77777777" w:rsidR="00234B26" w:rsidRDefault="00234B26" w:rsidP="00234B26">
            <w:pPr>
              <w:pStyle w:val="Paragraphedeliste"/>
              <w:numPr>
                <w:ilvl w:val="1"/>
                <w:numId w:val="41"/>
              </w:numPr>
              <w:rPr>
                <w:rFonts w:ascii="Arial" w:hAnsi="Arial" w:cs="Arial"/>
                <w:i w:val="0"/>
              </w:rPr>
            </w:pPr>
            <w:r w:rsidRPr="00B117C3">
              <w:rPr>
                <w:rFonts w:ascii="Arial" w:hAnsi="Arial" w:cs="Arial"/>
                <w:i w:val="0"/>
              </w:rPr>
              <w:t>Qu’ai-je appris en réalisant cette activité, sur le plan professionnel</w:t>
            </w:r>
            <w:r>
              <w:rPr>
                <w:rFonts w:ascii="Arial" w:hAnsi="Arial" w:cs="Arial"/>
                <w:i w:val="0"/>
              </w:rPr>
              <w:t> ?</w:t>
            </w:r>
          </w:p>
          <w:p w14:paraId="15BE3001" w14:textId="77777777" w:rsidR="00234B26" w:rsidRDefault="00234B26" w:rsidP="00234B26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Ce que j’ai bien maîtrisé ?</w:t>
            </w:r>
          </w:p>
          <w:p w14:paraId="0C1F12C5" w14:textId="77777777" w:rsidR="00234B26" w:rsidRDefault="00234B26" w:rsidP="00234B26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Quels sont mes progrès ?</w:t>
            </w:r>
          </w:p>
          <w:p w14:paraId="595EF6AC" w14:textId="662B9D62" w:rsidR="00234B26" w:rsidRDefault="00234B26" w:rsidP="00234B26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Ce que je dois améliorer ?</w:t>
            </w:r>
          </w:p>
          <w:p w14:paraId="3241930B" w14:textId="18B2C9B1" w:rsidR="00234B26" w:rsidRDefault="00234B26" w:rsidP="00234B26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Quel est l’</w:t>
            </w:r>
            <w:r w:rsidRPr="00B117C3">
              <w:rPr>
                <w:rFonts w:ascii="Arial" w:hAnsi="Arial" w:cs="Arial"/>
                <w:i w:val="0"/>
              </w:rPr>
              <w:t xml:space="preserve">intérêt </w:t>
            </w:r>
            <w:r>
              <w:rPr>
                <w:rFonts w:ascii="Arial" w:hAnsi="Arial" w:cs="Arial"/>
                <w:i w:val="0"/>
              </w:rPr>
              <w:t xml:space="preserve">que j’ai eu </w:t>
            </w:r>
            <w:r w:rsidRPr="00B117C3">
              <w:rPr>
                <w:rFonts w:ascii="Arial" w:hAnsi="Arial" w:cs="Arial"/>
                <w:i w:val="0"/>
              </w:rPr>
              <w:t>à réaliser cette activité</w:t>
            </w:r>
            <w:r>
              <w:rPr>
                <w:rFonts w:ascii="Arial" w:hAnsi="Arial" w:cs="Arial"/>
                <w:i w:val="0"/>
              </w:rPr>
              <w:t> ?</w:t>
            </w:r>
          </w:p>
          <w:p w14:paraId="1F8C579F" w14:textId="77777777" w:rsidR="00234B26" w:rsidRDefault="00234B26" w:rsidP="00234B26">
            <w:pPr>
              <w:rPr>
                <w:rFonts w:ascii="Arial" w:hAnsi="Arial" w:cs="Arial"/>
                <w:i w:val="0"/>
              </w:rPr>
            </w:pPr>
          </w:p>
          <w:p w14:paraId="660A2E99" w14:textId="1F3CDF47" w:rsidR="00234B26" w:rsidRPr="00B117C3" w:rsidRDefault="00234B26" w:rsidP="00234B26">
            <w:pPr>
              <w:pStyle w:val="Paragraphedeliste"/>
              <w:numPr>
                <w:ilvl w:val="1"/>
                <w:numId w:val="41"/>
              </w:numPr>
              <w:spacing w:after="200" w:line="288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Sur le plan professionnel : quels sont les </w:t>
            </w:r>
            <w:r w:rsidRPr="00B117C3">
              <w:rPr>
                <w:rFonts w:ascii="Arial" w:hAnsi="Arial" w:cs="Arial"/>
                <w:i w:val="0"/>
              </w:rPr>
              <w:t>compétences professionnelles mise en œuvre dans cette activité</w:t>
            </w:r>
            <w:r>
              <w:rPr>
                <w:rFonts w:ascii="Arial" w:hAnsi="Arial" w:cs="Arial"/>
                <w:i w:val="0"/>
              </w:rPr>
              <w:t> ?</w:t>
            </w:r>
          </w:p>
          <w:p w14:paraId="3FDD8ED9" w14:textId="502BE086" w:rsidR="00234B26" w:rsidRPr="00355BBE" w:rsidRDefault="00234B26" w:rsidP="00355BBE">
            <w:pPr>
              <w:pStyle w:val="Paragraphedeliste"/>
              <w:numPr>
                <w:ilvl w:val="1"/>
                <w:numId w:val="41"/>
              </w:numPr>
              <w:spacing w:after="200" w:line="288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S</w:t>
            </w:r>
            <w:r w:rsidRPr="00B117C3">
              <w:rPr>
                <w:rFonts w:ascii="Arial" w:hAnsi="Arial" w:cs="Arial"/>
                <w:i w:val="0"/>
              </w:rPr>
              <w:t>ur le plan personnel</w:t>
            </w:r>
            <w:r>
              <w:rPr>
                <w:rFonts w:ascii="Arial" w:hAnsi="Arial" w:cs="Arial"/>
                <w:i w:val="0"/>
              </w:rPr>
              <w:t xml:space="preserve"> :  quelles sont les compétences transversales que j’ai </w:t>
            </w:r>
            <w:r w:rsidRPr="002623E0">
              <w:rPr>
                <w:rFonts w:ascii="Arial" w:hAnsi="Arial" w:cs="Arial"/>
                <w:i w:val="0"/>
              </w:rPr>
              <w:t>mise</w:t>
            </w:r>
            <w:r w:rsidR="00597A3B" w:rsidRPr="002623E0">
              <w:rPr>
                <w:rFonts w:ascii="Arial" w:hAnsi="Arial" w:cs="Arial"/>
                <w:i w:val="0"/>
              </w:rPr>
              <w:t>s</w:t>
            </w:r>
            <w:r>
              <w:rPr>
                <w:rFonts w:ascii="Arial" w:hAnsi="Arial" w:cs="Arial"/>
                <w:i w:val="0"/>
              </w:rPr>
              <w:t xml:space="preserve"> en œuvre au travers cette activit</w:t>
            </w:r>
            <w:r w:rsidR="00355BBE">
              <w:rPr>
                <w:rFonts w:ascii="Arial" w:hAnsi="Arial" w:cs="Arial"/>
                <w:i w:val="0"/>
              </w:rPr>
              <w:t>é.</w:t>
            </w:r>
          </w:p>
        </w:tc>
      </w:tr>
    </w:tbl>
    <w:p w14:paraId="71D10E14" w14:textId="20E622DB" w:rsidR="006F3B80" w:rsidRDefault="006F3B80" w:rsidP="00924015"/>
    <w:sectPr w:rsidR="006F3B80" w:rsidSect="00597A3B">
      <w:pgSz w:w="11900" w:h="16840"/>
      <w:pgMar w:top="964" w:right="703" w:bottom="737" w:left="992" w:header="3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1711E" w14:textId="77777777" w:rsidR="000B48BC" w:rsidRDefault="000B48BC" w:rsidP="000C3CDB">
      <w:pPr>
        <w:spacing w:after="0" w:line="240" w:lineRule="auto"/>
      </w:pPr>
      <w:r>
        <w:separator/>
      </w:r>
    </w:p>
  </w:endnote>
  <w:endnote w:type="continuationSeparator" w:id="0">
    <w:p w14:paraId="3F9473E9" w14:textId="77777777" w:rsidR="000B48BC" w:rsidRDefault="000B48BC" w:rsidP="000C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BB690" w14:textId="77777777" w:rsidR="000B48BC" w:rsidRDefault="000B48BC" w:rsidP="000C3CDB">
      <w:pPr>
        <w:spacing w:after="0" w:line="240" w:lineRule="auto"/>
      </w:pPr>
      <w:r>
        <w:separator/>
      </w:r>
    </w:p>
  </w:footnote>
  <w:footnote w:type="continuationSeparator" w:id="0">
    <w:p w14:paraId="5FDAC3F9" w14:textId="77777777" w:rsidR="000B48BC" w:rsidRDefault="000B48BC" w:rsidP="000C3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BEA"/>
    <w:multiLevelType w:val="hybridMultilevel"/>
    <w:tmpl w:val="26A84BFA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72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74B0D"/>
    <w:multiLevelType w:val="hybridMultilevel"/>
    <w:tmpl w:val="E2741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22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BA248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3917CD"/>
    <w:multiLevelType w:val="hybridMultilevel"/>
    <w:tmpl w:val="78C6AF8A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40821"/>
    <w:multiLevelType w:val="hybridMultilevel"/>
    <w:tmpl w:val="3A34285A"/>
    <w:lvl w:ilvl="0" w:tplc="7854CB44">
      <w:numFmt w:val="bullet"/>
      <w:lvlText w:val=""/>
      <w:lvlJc w:val="left"/>
      <w:pPr>
        <w:ind w:left="754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E2B3B7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DD3DE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353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7683F"/>
    <w:multiLevelType w:val="multilevel"/>
    <w:tmpl w:val="FE20CC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40617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BF6A5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6435CC"/>
    <w:multiLevelType w:val="hybridMultilevel"/>
    <w:tmpl w:val="22DE0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1082D"/>
    <w:multiLevelType w:val="hybridMultilevel"/>
    <w:tmpl w:val="4AE49578"/>
    <w:lvl w:ilvl="0" w:tplc="07CC7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6406B"/>
    <w:multiLevelType w:val="multilevel"/>
    <w:tmpl w:val="065A2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597F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067DDD"/>
    <w:multiLevelType w:val="hybridMultilevel"/>
    <w:tmpl w:val="D83638E0"/>
    <w:lvl w:ilvl="0" w:tplc="E5E29C12">
      <w:start w:val="1"/>
      <w:numFmt w:val="decimal"/>
      <w:lvlText w:val="%1-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851EA"/>
    <w:multiLevelType w:val="hybridMultilevel"/>
    <w:tmpl w:val="8C623236"/>
    <w:lvl w:ilvl="0" w:tplc="172EA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6209"/>
    <w:multiLevelType w:val="hybridMultilevel"/>
    <w:tmpl w:val="5BECF782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84630"/>
    <w:multiLevelType w:val="hybridMultilevel"/>
    <w:tmpl w:val="E1A06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5499E"/>
    <w:multiLevelType w:val="hybridMultilevel"/>
    <w:tmpl w:val="078AA3EA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1512A"/>
    <w:multiLevelType w:val="hybridMultilevel"/>
    <w:tmpl w:val="7556F67C"/>
    <w:lvl w:ilvl="0" w:tplc="6D7CCEC2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330213"/>
    <w:multiLevelType w:val="hybridMultilevel"/>
    <w:tmpl w:val="EA0EBF6A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25BED"/>
    <w:multiLevelType w:val="multilevel"/>
    <w:tmpl w:val="AE1017F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Arial" w:hint="default"/>
      </w:rPr>
    </w:lvl>
  </w:abstractNum>
  <w:abstractNum w:abstractNumId="25" w15:restartNumberingAfterBreak="0">
    <w:nsid w:val="3F141AF8"/>
    <w:multiLevelType w:val="hybridMultilevel"/>
    <w:tmpl w:val="82E2A40C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E68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1080360"/>
    <w:multiLevelType w:val="hybridMultilevel"/>
    <w:tmpl w:val="065064B8"/>
    <w:lvl w:ilvl="0" w:tplc="76F28CE8">
      <w:start w:val="3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72B3C"/>
    <w:multiLevelType w:val="hybridMultilevel"/>
    <w:tmpl w:val="FF1C860C"/>
    <w:lvl w:ilvl="0" w:tplc="7026F2F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56EC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ABB28D9"/>
    <w:multiLevelType w:val="hybridMultilevel"/>
    <w:tmpl w:val="248EB818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54B21"/>
    <w:multiLevelType w:val="hybridMultilevel"/>
    <w:tmpl w:val="CEC4B8BC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275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687FBA"/>
    <w:multiLevelType w:val="hybridMultilevel"/>
    <w:tmpl w:val="8DA45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25339"/>
    <w:multiLevelType w:val="multilevel"/>
    <w:tmpl w:val="F14CB01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35" w15:restartNumberingAfterBreak="0">
    <w:nsid w:val="54241F01"/>
    <w:multiLevelType w:val="hybridMultilevel"/>
    <w:tmpl w:val="53403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52258"/>
    <w:multiLevelType w:val="hybridMultilevel"/>
    <w:tmpl w:val="8A906028"/>
    <w:lvl w:ilvl="0" w:tplc="7854CB44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66FB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19482C"/>
    <w:multiLevelType w:val="multilevel"/>
    <w:tmpl w:val="0C04385A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39" w15:restartNumberingAfterBreak="0">
    <w:nsid w:val="627E3C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6D481D"/>
    <w:multiLevelType w:val="hybridMultilevel"/>
    <w:tmpl w:val="E4A4F6C0"/>
    <w:lvl w:ilvl="0" w:tplc="040C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EA6DBD"/>
    <w:multiLevelType w:val="hybridMultilevel"/>
    <w:tmpl w:val="28FA5E56"/>
    <w:lvl w:ilvl="0" w:tplc="4558CEC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101D3"/>
    <w:multiLevelType w:val="hybridMultilevel"/>
    <w:tmpl w:val="6696F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061FA"/>
    <w:multiLevelType w:val="hybridMultilevel"/>
    <w:tmpl w:val="5DCE0FFC"/>
    <w:lvl w:ilvl="0" w:tplc="9A229778">
      <w:start w:val="3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B5C77"/>
    <w:multiLevelType w:val="multilevel"/>
    <w:tmpl w:val="FE20CC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277F72"/>
    <w:multiLevelType w:val="hybridMultilevel"/>
    <w:tmpl w:val="07A00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F225F"/>
    <w:multiLevelType w:val="hybridMultilevel"/>
    <w:tmpl w:val="8AAEC584"/>
    <w:lvl w:ilvl="0" w:tplc="6D7CCEC2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2138E"/>
    <w:multiLevelType w:val="multilevel"/>
    <w:tmpl w:val="065A2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  <w:i/>
      </w:rPr>
    </w:lvl>
  </w:abstractNum>
  <w:abstractNum w:abstractNumId="48" w15:restartNumberingAfterBreak="0">
    <w:nsid w:val="7D8B190C"/>
    <w:multiLevelType w:val="hybridMultilevel"/>
    <w:tmpl w:val="A2C2698A"/>
    <w:lvl w:ilvl="0" w:tplc="5A32B1A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25"/>
  </w:num>
  <w:num w:numId="4">
    <w:abstractNumId w:val="5"/>
  </w:num>
  <w:num w:numId="5">
    <w:abstractNumId w:val="6"/>
  </w:num>
  <w:num w:numId="6">
    <w:abstractNumId w:val="21"/>
  </w:num>
  <w:num w:numId="7">
    <w:abstractNumId w:val="23"/>
  </w:num>
  <w:num w:numId="8">
    <w:abstractNumId w:val="30"/>
  </w:num>
  <w:num w:numId="9">
    <w:abstractNumId w:val="19"/>
  </w:num>
  <w:num w:numId="10">
    <w:abstractNumId w:val="0"/>
  </w:num>
  <w:num w:numId="11">
    <w:abstractNumId w:val="36"/>
  </w:num>
  <w:num w:numId="12">
    <w:abstractNumId w:val="31"/>
  </w:num>
  <w:num w:numId="13">
    <w:abstractNumId w:val="46"/>
  </w:num>
  <w:num w:numId="14">
    <w:abstractNumId w:val="26"/>
  </w:num>
  <w:num w:numId="15">
    <w:abstractNumId w:val="7"/>
  </w:num>
  <w:num w:numId="16">
    <w:abstractNumId w:val="8"/>
  </w:num>
  <w:num w:numId="17">
    <w:abstractNumId w:val="12"/>
  </w:num>
  <w:num w:numId="18">
    <w:abstractNumId w:val="29"/>
  </w:num>
  <w:num w:numId="19">
    <w:abstractNumId w:val="4"/>
  </w:num>
  <w:num w:numId="20">
    <w:abstractNumId w:val="11"/>
  </w:num>
  <w:num w:numId="21">
    <w:abstractNumId w:val="9"/>
  </w:num>
  <w:num w:numId="22">
    <w:abstractNumId w:val="32"/>
  </w:num>
  <w:num w:numId="23">
    <w:abstractNumId w:val="37"/>
  </w:num>
  <w:num w:numId="24">
    <w:abstractNumId w:val="1"/>
  </w:num>
  <w:num w:numId="25">
    <w:abstractNumId w:val="3"/>
  </w:num>
  <w:num w:numId="26">
    <w:abstractNumId w:val="16"/>
  </w:num>
  <w:num w:numId="27">
    <w:abstractNumId w:val="39"/>
  </w:num>
  <w:num w:numId="28">
    <w:abstractNumId w:val="43"/>
  </w:num>
  <w:num w:numId="29">
    <w:abstractNumId w:val="27"/>
  </w:num>
  <w:num w:numId="30">
    <w:abstractNumId w:val="42"/>
  </w:num>
  <w:num w:numId="31">
    <w:abstractNumId w:val="45"/>
  </w:num>
  <w:num w:numId="32">
    <w:abstractNumId w:val="40"/>
  </w:num>
  <w:num w:numId="33">
    <w:abstractNumId w:val="33"/>
  </w:num>
  <w:num w:numId="34">
    <w:abstractNumId w:val="17"/>
  </w:num>
  <w:num w:numId="35">
    <w:abstractNumId w:val="14"/>
  </w:num>
  <w:num w:numId="36">
    <w:abstractNumId w:val="10"/>
  </w:num>
  <w:num w:numId="37">
    <w:abstractNumId w:val="34"/>
  </w:num>
  <w:num w:numId="38">
    <w:abstractNumId w:val="24"/>
  </w:num>
  <w:num w:numId="39">
    <w:abstractNumId w:val="38"/>
  </w:num>
  <w:num w:numId="40">
    <w:abstractNumId w:val="44"/>
  </w:num>
  <w:num w:numId="41">
    <w:abstractNumId w:val="47"/>
  </w:num>
  <w:num w:numId="42">
    <w:abstractNumId w:val="13"/>
  </w:num>
  <w:num w:numId="43">
    <w:abstractNumId w:val="15"/>
  </w:num>
  <w:num w:numId="44">
    <w:abstractNumId w:val="35"/>
  </w:num>
  <w:num w:numId="45">
    <w:abstractNumId w:val="20"/>
  </w:num>
  <w:num w:numId="46">
    <w:abstractNumId w:val="2"/>
  </w:num>
  <w:num w:numId="47">
    <w:abstractNumId w:val="18"/>
  </w:num>
  <w:num w:numId="48">
    <w:abstractNumId w:val="41"/>
  </w:num>
  <w:num w:numId="4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87"/>
    <w:rsid w:val="00006CF4"/>
    <w:rsid w:val="0004415C"/>
    <w:rsid w:val="00067647"/>
    <w:rsid w:val="00074803"/>
    <w:rsid w:val="00074C3D"/>
    <w:rsid w:val="00081D69"/>
    <w:rsid w:val="00081DDA"/>
    <w:rsid w:val="00082ECC"/>
    <w:rsid w:val="00084087"/>
    <w:rsid w:val="000A50B6"/>
    <w:rsid w:val="000A58F4"/>
    <w:rsid w:val="000B48BC"/>
    <w:rsid w:val="000C3CDB"/>
    <w:rsid w:val="000C624E"/>
    <w:rsid w:val="000F197F"/>
    <w:rsid w:val="00117E68"/>
    <w:rsid w:val="001368B6"/>
    <w:rsid w:val="001521A6"/>
    <w:rsid w:val="001720CC"/>
    <w:rsid w:val="00173F53"/>
    <w:rsid w:val="001B2835"/>
    <w:rsid w:val="001B77AC"/>
    <w:rsid w:val="001C3B91"/>
    <w:rsid w:val="001C3D76"/>
    <w:rsid w:val="001D34BC"/>
    <w:rsid w:val="001E7E50"/>
    <w:rsid w:val="001F18A9"/>
    <w:rsid w:val="00202756"/>
    <w:rsid w:val="00234B26"/>
    <w:rsid w:val="00235016"/>
    <w:rsid w:val="00256F9C"/>
    <w:rsid w:val="002623E0"/>
    <w:rsid w:val="002756C3"/>
    <w:rsid w:val="00280595"/>
    <w:rsid w:val="002A5187"/>
    <w:rsid w:val="00305846"/>
    <w:rsid w:val="00306DD2"/>
    <w:rsid w:val="003239EC"/>
    <w:rsid w:val="00334EA9"/>
    <w:rsid w:val="00335494"/>
    <w:rsid w:val="00347778"/>
    <w:rsid w:val="00355BBE"/>
    <w:rsid w:val="003A27DE"/>
    <w:rsid w:val="003B53C6"/>
    <w:rsid w:val="003C1BD6"/>
    <w:rsid w:val="003C22B9"/>
    <w:rsid w:val="003C6EF4"/>
    <w:rsid w:val="003E1555"/>
    <w:rsid w:val="003E5050"/>
    <w:rsid w:val="00405F21"/>
    <w:rsid w:val="0043567A"/>
    <w:rsid w:val="004716FB"/>
    <w:rsid w:val="00493EE4"/>
    <w:rsid w:val="004A2E44"/>
    <w:rsid w:val="00513D38"/>
    <w:rsid w:val="005446DB"/>
    <w:rsid w:val="00554B8F"/>
    <w:rsid w:val="00574778"/>
    <w:rsid w:val="00576C7B"/>
    <w:rsid w:val="00587727"/>
    <w:rsid w:val="005949D9"/>
    <w:rsid w:val="00597A3B"/>
    <w:rsid w:val="005C4C71"/>
    <w:rsid w:val="005F3C23"/>
    <w:rsid w:val="005F5B9D"/>
    <w:rsid w:val="0063178E"/>
    <w:rsid w:val="00632D86"/>
    <w:rsid w:val="00651F23"/>
    <w:rsid w:val="006725D6"/>
    <w:rsid w:val="00692F23"/>
    <w:rsid w:val="006A16B6"/>
    <w:rsid w:val="006A5467"/>
    <w:rsid w:val="006A68A3"/>
    <w:rsid w:val="006B114E"/>
    <w:rsid w:val="006B4460"/>
    <w:rsid w:val="006F3B80"/>
    <w:rsid w:val="00705808"/>
    <w:rsid w:val="007408CF"/>
    <w:rsid w:val="0077740E"/>
    <w:rsid w:val="00786A10"/>
    <w:rsid w:val="007A39E2"/>
    <w:rsid w:val="007E05A2"/>
    <w:rsid w:val="007E0971"/>
    <w:rsid w:val="007F6304"/>
    <w:rsid w:val="0080621F"/>
    <w:rsid w:val="00810FD1"/>
    <w:rsid w:val="00830C21"/>
    <w:rsid w:val="008C3F1F"/>
    <w:rsid w:val="008D25AE"/>
    <w:rsid w:val="008E101E"/>
    <w:rsid w:val="00924015"/>
    <w:rsid w:val="0093007B"/>
    <w:rsid w:val="00930334"/>
    <w:rsid w:val="00936CE8"/>
    <w:rsid w:val="00940F9A"/>
    <w:rsid w:val="009454C5"/>
    <w:rsid w:val="0095522A"/>
    <w:rsid w:val="00955898"/>
    <w:rsid w:val="0099147C"/>
    <w:rsid w:val="009B0EE4"/>
    <w:rsid w:val="009E57E9"/>
    <w:rsid w:val="009F32D1"/>
    <w:rsid w:val="009F6ABE"/>
    <w:rsid w:val="009F7F82"/>
    <w:rsid w:val="00A20D06"/>
    <w:rsid w:val="00A30971"/>
    <w:rsid w:val="00A63A87"/>
    <w:rsid w:val="00A73AFB"/>
    <w:rsid w:val="00A803A8"/>
    <w:rsid w:val="00A84AD3"/>
    <w:rsid w:val="00AA0A52"/>
    <w:rsid w:val="00AA4235"/>
    <w:rsid w:val="00AC0339"/>
    <w:rsid w:val="00B117C3"/>
    <w:rsid w:val="00B15CD1"/>
    <w:rsid w:val="00B30693"/>
    <w:rsid w:val="00B423F7"/>
    <w:rsid w:val="00B62C1D"/>
    <w:rsid w:val="00B62FA8"/>
    <w:rsid w:val="00B91198"/>
    <w:rsid w:val="00B91BD5"/>
    <w:rsid w:val="00BD100F"/>
    <w:rsid w:val="00BD28AD"/>
    <w:rsid w:val="00C30F34"/>
    <w:rsid w:val="00C42901"/>
    <w:rsid w:val="00C67575"/>
    <w:rsid w:val="00CD0936"/>
    <w:rsid w:val="00CE0630"/>
    <w:rsid w:val="00CF1EB1"/>
    <w:rsid w:val="00D44033"/>
    <w:rsid w:val="00D82079"/>
    <w:rsid w:val="00DA1E6F"/>
    <w:rsid w:val="00DC1382"/>
    <w:rsid w:val="00DF2379"/>
    <w:rsid w:val="00E07E10"/>
    <w:rsid w:val="00E26A5D"/>
    <w:rsid w:val="00E64774"/>
    <w:rsid w:val="00E70607"/>
    <w:rsid w:val="00E94017"/>
    <w:rsid w:val="00F06655"/>
    <w:rsid w:val="00F5139C"/>
    <w:rsid w:val="00F774B0"/>
    <w:rsid w:val="00FA74C9"/>
    <w:rsid w:val="00FE39AA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0D69"/>
  <w15:chartTrackingRefBased/>
  <w15:docId w15:val="{4D18B3EE-B507-44A1-80E5-FEC5520E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15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20D06"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0D06"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0D06"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0D06"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0D06"/>
    <w:pPr>
      <w:pBdr>
        <w:left w:val="dotted" w:sz="4" w:space="2" w:color="629DD1" w:themeColor="accent2"/>
        <w:bottom w:val="dotted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0D06"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0D06"/>
    <w:pPr>
      <w:pBdr>
        <w:bottom w:val="dotted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0D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0D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0D06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A20D0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A20D0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A20D0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0D0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0D0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A20D0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20D0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A20D06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0D06"/>
    <w:rPr>
      <w:b/>
      <w:bCs/>
      <w:color w:val="3476B1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20D06"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20D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0D06"/>
    <w:pPr>
      <w:pBdr>
        <w:bottom w:val="dotted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20D06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character" w:styleId="lev">
    <w:name w:val="Strong"/>
    <w:uiPriority w:val="22"/>
    <w:qFormat/>
    <w:rsid w:val="00A20D06"/>
    <w:rPr>
      <w:b/>
      <w:bCs/>
      <w:spacing w:val="0"/>
    </w:rPr>
  </w:style>
  <w:style w:type="character" w:styleId="Accentuation">
    <w:name w:val="Emphasis"/>
    <w:uiPriority w:val="20"/>
    <w:qFormat/>
    <w:rsid w:val="00A20D06"/>
    <w:rPr>
      <w:rFonts w:asciiTheme="majorHAnsi" w:eastAsiaTheme="majorEastAsia" w:hAnsiTheme="majorHAnsi" w:cstheme="majorBidi"/>
      <w:b/>
      <w:bCs/>
      <w:i/>
      <w:iCs/>
      <w:color w:val="629DD1" w:themeColor="accent2"/>
      <w:bdr w:val="single" w:sz="18" w:space="0" w:color="DFEBF5" w:themeColor="accent2" w:themeTint="33"/>
      <w:shd w:val="clear" w:color="auto" w:fill="DFEBF5" w:themeFill="accent2" w:themeFillTint="33"/>
    </w:rPr>
  </w:style>
  <w:style w:type="paragraph" w:styleId="Sansinterligne">
    <w:name w:val="No Spacing"/>
    <w:basedOn w:val="Normal"/>
    <w:uiPriority w:val="1"/>
    <w:qFormat/>
    <w:rsid w:val="00A20D06"/>
    <w:pPr>
      <w:spacing w:after="0" w:line="240" w:lineRule="auto"/>
    </w:pPr>
  </w:style>
  <w:style w:type="paragraph" w:styleId="Paragraphedeliste">
    <w:name w:val="List Paragraph"/>
    <w:basedOn w:val="Normal"/>
    <w:uiPriority w:val="99"/>
    <w:qFormat/>
    <w:rsid w:val="00A20D0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20D06"/>
    <w:rPr>
      <w:i w:val="0"/>
      <w:iCs w:val="0"/>
      <w:color w:val="3476B1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A20D06"/>
    <w:rPr>
      <w:color w:val="3476B1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0D06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0D06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Emphaseple">
    <w:name w:val="Subtle Emphasis"/>
    <w:uiPriority w:val="19"/>
    <w:qFormat/>
    <w:rsid w:val="00A20D0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Emphaseintense">
    <w:name w:val="Intense Emphasis"/>
    <w:uiPriority w:val="21"/>
    <w:qFormat/>
    <w:rsid w:val="00A20D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Rfrenceple">
    <w:name w:val="Subtle Reference"/>
    <w:uiPriority w:val="31"/>
    <w:qFormat/>
    <w:rsid w:val="00A20D06"/>
    <w:rPr>
      <w:i/>
      <w:iCs/>
      <w:smallCaps/>
      <w:color w:val="629DD1" w:themeColor="accent2"/>
      <w:u w:color="629DD1" w:themeColor="accent2"/>
    </w:rPr>
  </w:style>
  <w:style w:type="character" w:styleId="Rfrenceintense">
    <w:name w:val="Intense Reference"/>
    <w:uiPriority w:val="32"/>
    <w:qFormat/>
    <w:rsid w:val="00A20D06"/>
    <w:rPr>
      <w:b/>
      <w:bCs/>
      <w:i/>
      <w:iCs/>
      <w:smallCaps/>
      <w:color w:val="629DD1" w:themeColor="accent2"/>
      <w:u w:color="629DD1" w:themeColor="accent2"/>
    </w:rPr>
  </w:style>
  <w:style w:type="character" w:styleId="Titredulivre">
    <w:name w:val="Book Title"/>
    <w:uiPriority w:val="33"/>
    <w:qFormat/>
    <w:rsid w:val="00A20D06"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20D06"/>
    <w:pPr>
      <w:outlineLvl w:val="9"/>
    </w:pPr>
  </w:style>
  <w:style w:type="table" w:styleId="Grilledutableau">
    <w:name w:val="Table Grid"/>
    <w:basedOn w:val="TableauNormal"/>
    <w:uiPriority w:val="59"/>
    <w:rsid w:val="00BD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C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CDB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C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CDB"/>
    <w:rPr>
      <w:i/>
      <w:i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1B2835"/>
    <w:pPr>
      <w:spacing w:after="0" w:line="240" w:lineRule="auto"/>
    </w:pPr>
    <w:rPr>
      <w:rFonts w:ascii="Times New Roman" w:eastAsia="MS Mincho" w:hAnsi="Times New Roman" w:cs="Times New Roman"/>
      <w:i w:val="0"/>
      <w:iCs w:val="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B2835"/>
    <w:rPr>
      <w:rFonts w:ascii="Times New Roman" w:eastAsia="MS Mincho" w:hAnsi="Times New Roman" w:cs="Times New Roman"/>
      <w:sz w:val="20"/>
      <w:szCs w:val="20"/>
      <w:lang w:eastAsia="fr-FR"/>
    </w:rPr>
  </w:style>
  <w:style w:type="paragraph" w:customStyle="1" w:styleId="Style1">
    <w:name w:val="Style1"/>
    <w:basedOn w:val="Normal"/>
    <w:rsid w:val="00AA0A52"/>
    <w:pPr>
      <w:tabs>
        <w:tab w:val="left" w:leader="dot" w:pos="8789"/>
      </w:tabs>
      <w:spacing w:after="0" w:line="360" w:lineRule="auto"/>
    </w:pPr>
    <w:rPr>
      <w:rFonts w:ascii="Arial" w:eastAsia="Times New Roman" w:hAnsi="Arial" w:cs="Times New Roman"/>
      <w:i w:val="0"/>
      <w:iCs w:val="0"/>
      <w:sz w:val="24"/>
      <w:szCs w:val="24"/>
      <w:lang w:eastAsia="fr-FR"/>
    </w:rPr>
  </w:style>
  <w:style w:type="table" w:customStyle="1" w:styleId="Grilledutableau11">
    <w:name w:val="Grille du tableau11"/>
    <w:basedOn w:val="TableauNormal"/>
    <w:next w:val="Grilledutableau"/>
    <w:uiPriority w:val="39"/>
    <w:rsid w:val="00FF0AA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lis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lis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ol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8BBD7-FD58-44D3-83D0-55DC9CFD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2055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Gibey</dc:creator>
  <cp:keywords/>
  <dc:description/>
  <cp:lastModifiedBy>Voiton Florence</cp:lastModifiedBy>
  <cp:revision>4</cp:revision>
  <cp:lastPrinted>2020-04-17T08:49:00Z</cp:lastPrinted>
  <dcterms:created xsi:type="dcterms:W3CDTF">2023-01-31T10:15:00Z</dcterms:created>
  <dcterms:modified xsi:type="dcterms:W3CDTF">2023-01-31T10:17:00Z</dcterms:modified>
</cp:coreProperties>
</file>