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083BD5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19083E">
        <w:rPr>
          <w:b/>
          <w:color w:val="0070C0"/>
          <w:sz w:val="44"/>
          <w:szCs w:val="44"/>
        </w:rPr>
        <w:t>3</w:t>
      </w:r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>Modalités de dépôt d’une demande de subvention sur le Compte Asso</w:t>
      </w:r>
    </w:p>
    <w:p w:rsidR="005A46B2" w:rsidRPr="00F17466" w:rsidRDefault="002933D7" w:rsidP="00065DD1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SAVOIR ROULER A VÉLO</w:t>
      </w:r>
    </w:p>
    <w:p w:rsidR="00065DD1" w:rsidRPr="00F17466" w:rsidRDefault="00065DD1" w:rsidP="00065DD1">
      <w:pPr>
        <w:spacing w:after="0" w:line="240" w:lineRule="auto"/>
        <w:jc w:val="center"/>
        <w:rPr>
          <w:b/>
          <w:color w:val="0070C0"/>
        </w:rPr>
      </w:pPr>
    </w:p>
    <w:p w:rsidR="00065DD1" w:rsidRDefault="00C3715E" w:rsidP="00B44C29">
      <w:pPr>
        <w:spacing w:after="0" w:line="240" w:lineRule="auto"/>
        <w:jc w:val="both"/>
      </w:pPr>
      <w:r w:rsidRPr="00C3715E">
        <w:t>Pour les structures qui n’ont pas encore de compte utilisateur, mer</w:t>
      </w:r>
      <w:r>
        <w:t>ci de vous référer au guide du Compte A</w:t>
      </w:r>
      <w:r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17466" w:rsidRDefault="00C3715E" w:rsidP="00B44C29">
      <w:pPr>
        <w:pStyle w:val="Paragraphedeliste"/>
        <w:spacing w:after="0" w:line="240" w:lineRule="auto"/>
        <w:rPr>
          <w:b/>
          <w:color w:val="0070C0"/>
          <w:sz w:val="36"/>
          <w:szCs w:val="36"/>
        </w:rPr>
      </w:pPr>
      <w:r w:rsidRPr="00F17466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Pr="00BD7CC7" w:rsidRDefault="00045E2D" w:rsidP="00C3715E">
      <w:pPr>
        <w:spacing w:after="0" w:line="240" w:lineRule="auto"/>
        <w:rPr>
          <w:u w:val="single"/>
        </w:rPr>
      </w:pPr>
      <w:r w:rsidRPr="00045E2D">
        <w:rPr>
          <w:b/>
          <w:color w:val="0070C0"/>
          <w:sz w:val="40"/>
          <w:szCs w:val="40"/>
        </w:rPr>
        <w:t>1</w:t>
      </w:r>
      <w:r w:rsidRPr="00045E2D">
        <w:rPr>
          <w:b/>
          <w:color w:val="0070C0"/>
          <w:u w:val="single"/>
        </w:rPr>
        <w:t xml:space="preserve"> </w:t>
      </w:r>
      <w:r w:rsidR="00BD7CC7" w:rsidRPr="00045E2D">
        <w:rPr>
          <w:b/>
          <w:color w:val="0070C0"/>
          <w:u w:val="single"/>
        </w:rPr>
        <w:t>Choix de la subvention</w:t>
      </w:r>
      <w:r w:rsidR="00BD7CC7" w:rsidRPr="00BD7CC7">
        <w:rPr>
          <w:u w:val="single"/>
        </w:rPr>
        <w:t xml:space="preserve"> : </w:t>
      </w:r>
    </w:p>
    <w:p w:rsidR="00BD7CC7" w:rsidRDefault="005A46B2" w:rsidP="00C3715E">
      <w:pPr>
        <w:spacing w:after="0" w:line="240" w:lineRule="auto"/>
      </w:pPr>
      <w:r>
        <w:t xml:space="preserve">Inscrivez dans la case recherche le code correspondant </w:t>
      </w:r>
      <w:r w:rsidR="0015043C">
        <w:t>au</w:t>
      </w:r>
      <w:r>
        <w:t xml:space="preserve"> service financeur</w:t>
      </w:r>
      <w:r w:rsidR="0015043C">
        <w:t> :</w:t>
      </w:r>
    </w:p>
    <w:p w:rsidR="0015043C" w:rsidRDefault="0015043C" w:rsidP="00C3715E">
      <w:pPr>
        <w:spacing w:after="0" w:line="240" w:lineRule="auto"/>
      </w:pPr>
    </w:p>
    <w:p w:rsidR="0015043C" w:rsidRDefault="0015043C" w:rsidP="00C3715E">
      <w:pPr>
        <w:spacing w:after="0" w:line="240" w:lineRule="auto"/>
      </w:pPr>
      <w:r>
        <w:t xml:space="preserve">153 Agence nationale du sport – PT Pays de la Loire </w:t>
      </w:r>
      <w:bookmarkStart w:id="0" w:name="_GoBack"/>
      <w:bookmarkEnd w:id="0"/>
      <w:r>
        <w:t>Délégation régionale Pays de la Loire (DRAJES)</w:t>
      </w:r>
    </w:p>
    <w:p w:rsidR="0015043C" w:rsidRDefault="0015043C" w:rsidP="00C3715E">
      <w:pPr>
        <w:spacing w:after="0" w:line="240" w:lineRule="auto"/>
      </w:pPr>
    </w:p>
    <w:p w:rsidR="0015043C" w:rsidRDefault="0015043C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E64206D" wp14:editId="27F7C58C">
            <wp:extent cx="4602480" cy="210467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108" cy="21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C7" w:rsidRDefault="00BD7CC7" w:rsidP="00C3715E">
      <w:pPr>
        <w:spacing w:after="0" w:line="240" w:lineRule="auto"/>
      </w:pPr>
    </w:p>
    <w:p w:rsidR="00BD7CC7" w:rsidRDefault="00BD7CC7" w:rsidP="00C3715E">
      <w:pPr>
        <w:spacing w:after="0" w:line="240" w:lineRule="auto"/>
      </w:pPr>
    </w:p>
    <w:p w:rsidR="000664FB" w:rsidRPr="0015043C" w:rsidRDefault="00BD7CC7" w:rsidP="00065DD1">
      <w:pPr>
        <w:spacing w:after="0" w:line="240" w:lineRule="auto"/>
        <w:rPr>
          <w:b/>
          <w:sz w:val="28"/>
          <w:szCs w:val="28"/>
        </w:rPr>
      </w:pPr>
      <w:r w:rsidRPr="0015043C">
        <w:rPr>
          <w:b/>
          <w:sz w:val="28"/>
          <w:szCs w:val="28"/>
          <w:u w:val="single"/>
        </w:rPr>
        <w:t>Choix du sous-</w:t>
      </w:r>
      <w:r w:rsidR="0015043C" w:rsidRPr="0015043C">
        <w:rPr>
          <w:b/>
          <w:sz w:val="28"/>
          <w:szCs w:val="28"/>
          <w:u w:val="single"/>
        </w:rPr>
        <w:t>dispositif lié</w:t>
      </w:r>
      <w:r w:rsidR="005A46B2" w:rsidRPr="0015043C">
        <w:rPr>
          <w:b/>
          <w:sz w:val="28"/>
          <w:szCs w:val="28"/>
          <w:u w:val="single"/>
        </w:rPr>
        <w:t xml:space="preserve"> </w:t>
      </w:r>
      <w:r w:rsidR="0019083E">
        <w:rPr>
          <w:b/>
          <w:sz w:val="28"/>
          <w:szCs w:val="28"/>
          <w:u w:val="single"/>
        </w:rPr>
        <w:t>au SRAV</w:t>
      </w:r>
      <w:r w:rsidR="005A46B2" w:rsidRPr="0015043C">
        <w:rPr>
          <w:b/>
          <w:sz w:val="28"/>
          <w:szCs w:val="28"/>
          <w:u w:val="single"/>
        </w:rPr>
        <w:t xml:space="preserve"> </w:t>
      </w:r>
      <w:r w:rsidRPr="0015043C">
        <w:rPr>
          <w:b/>
          <w:sz w:val="28"/>
          <w:szCs w:val="28"/>
          <w:u w:val="single"/>
        </w:rPr>
        <w:t>(</w:t>
      </w:r>
      <w:r w:rsidR="00045E2D" w:rsidRPr="0015043C">
        <w:rPr>
          <w:b/>
          <w:sz w:val="28"/>
          <w:szCs w:val="28"/>
          <w:u w:val="single"/>
        </w:rPr>
        <w:t xml:space="preserve">menu déroulant </w:t>
      </w:r>
      <w:r w:rsidRPr="0015043C">
        <w:rPr>
          <w:b/>
          <w:sz w:val="28"/>
          <w:szCs w:val="28"/>
          <w:u w:val="single"/>
        </w:rPr>
        <w:t>bas de page)</w:t>
      </w:r>
      <w:r w:rsidRPr="0015043C">
        <w:rPr>
          <w:b/>
          <w:sz w:val="28"/>
          <w:szCs w:val="28"/>
        </w:rPr>
        <w:t> :</w:t>
      </w:r>
    </w:p>
    <w:p w:rsidR="005A46B2" w:rsidRDefault="005A46B2" w:rsidP="00065DD1">
      <w:pPr>
        <w:spacing w:after="0" w:line="240" w:lineRule="auto"/>
        <w:rPr>
          <w:b/>
          <w:sz w:val="28"/>
          <w:szCs w:val="28"/>
          <w:u w:val="single"/>
        </w:rPr>
      </w:pPr>
    </w:p>
    <w:p w:rsidR="005A46B2" w:rsidRPr="0015043C" w:rsidRDefault="00285E19" w:rsidP="00065DD1">
      <w:pPr>
        <w:spacing w:after="0" w:line="240" w:lineRule="auto"/>
        <w:rPr>
          <w:b/>
          <w:noProof/>
          <w:lang w:eastAsia="fr-FR"/>
        </w:rPr>
      </w:pPr>
      <w:r>
        <w:rPr>
          <w:b/>
          <w:noProof/>
          <w:lang w:eastAsia="fr-FR"/>
        </w:rPr>
        <w:t>Aide territoriale (hors emploi)</w:t>
      </w:r>
    </w:p>
    <w:p w:rsidR="003273CD" w:rsidRDefault="003273CD" w:rsidP="003273CD">
      <w:pPr>
        <w:spacing w:after="0" w:line="240" w:lineRule="auto"/>
      </w:pPr>
    </w:p>
    <w:p w:rsidR="005A46B2" w:rsidRPr="003273CD" w:rsidRDefault="005A46B2" w:rsidP="003273CD">
      <w:pPr>
        <w:spacing w:after="0" w:line="240" w:lineRule="auto"/>
      </w:pPr>
    </w:p>
    <w:p w:rsidR="00045E2D" w:rsidRP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2 </w:t>
      </w:r>
      <w:r w:rsidR="00B44C29" w:rsidRPr="00045E2D">
        <w:rPr>
          <w:b/>
          <w:color w:val="0070C0"/>
          <w:u w:val="single"/>
        </w:rPr>
        <w:t xml:space="preserve">Sélection du demandeur </w:t>
      </w:r>
    </w:p>
    <w:p w:rsidR="00045E2D" w:rsidRDefault="00045E2D" w:rsidP="009E1F81">
      <w:pPr>
        <w:spacing w:after="0" w:line="240" w:lineRule="auto"/>
      </w:pPr>
    </w:p>
    <w:p w:rsidR="009E1F81" w:rsidRDefault="00B44C29" w:rsidP="009E1F81">
      <w:pPr>
        <w:spacing w:after="0" w:line="240" w:lineRule="auto"/>
      </w:pPr>
      <w:r>
        <w:t>(</w:t>
      </w:r>
      <w:r w:rsidR="005A46B2">
        <w:t>Cliquer</w:t>
      </w:r>
      <w:r>
        <w:t xml:space="preserve">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  <w:r w:rsidR="00045E2D">
        <w:t>le RIB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Pr="00045E2D" w:rsidRDefault="00045E2D" w:rsidP="00045E2D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>3</w:t>
      </w:r>
      <w:r w:rsidRPr="00045E2D">
        <w:rPr>
          <w:b/>
          <w:color w:val="0070C0"/>
          <w:sz w:val="40"/>
          <w:szCs w:val="40"/>
          <w:u w:val="single"/>
        </w:rPr>
        <w:t xml:space="preserve"> </w:t>
      </w:r>
      <w:r>
        <w:rPr>
          <w:b/>
          <w:color w:val="0070C0"/>
          <w:u w:val="single"/>
        </w:rPr>
        <w:t>pièces justificatives</w:t>
      </w:r>
      <w:r w:rsidRPr="00045E2D">
        <w:rPr>
          <w:b/>
          <w:color w:val="0070C0"/>
          <w:u w:val="single"/>
        </w:rPr>
        <w:t xml:space="preserve"> 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 xml:space="preserve">Joindre les documents. 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</w:pPr>
      <w:r>
        <w:t>Cliquer sur suivant :</w:t>
      </w:r>
    </w:p>
    <w:p w:rsidR="00045E2D" w:rsidRDefault="00045E2D" w:rsidP="009E1F81">
      <w:pPr>
        <w:spacing w:after="0" w:line="240" w:lineRule="auto"/>
      </w:pPr>
    </w:p>
    <w:p w:rsidR="00045E2D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t xml:space="preserve">4 </w:t>
      </w:r>
      <w:r w:rsidRPr="00045E2D">
        <w:rPr>
          <w:b/>
          <w:color w:val="0070C0"/>
          <w:u w:val="single"/>
        </w:rPr>
        <w:t xml:space="preserve">Description du projet </w:t>
      </w:r>
    </w:p>
    <w:p w:rsidR="00FD6494" w:rsidRDefault="00FD6494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919A81D" wp14:editId="28532519">
            <wp:extent cx="5735699" cy="17942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3673" cy="180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3F2" w:rsidRDefault="001E53F2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F92F9C" w:rsidRDefault="00F92F9C" w:rsidP="009E1F81">
      <w:pPr>
        <w:spacing w:after="0" w:line="240" w:lineRule="auto"/>
      </w:pPr>
    </w:p>
    <w:p w:rsidR="001E53F2" w:rsidRDefault="001E53F2" w:rsidP="009E1F81">
      <w:pPr>
        <w:spacing w:after="0" w:line="240" w:lineRule="auto"/>
      </w:pPr>
      <w:r>
        <w:t xml:space="preserve">Dans la description du </w:t>
      </w:r>
      <w:r w:rsidR="00F92F9C">
        <w:t>projet, indiquer dans le cadre correspondant</w:t>
      </w:r>
      <w:r>
        <w:t> :</w:t>
      </w:r>
    </w:p>
    <w:p w:rsidR="001E53F2" w:rsidRDefault="001E53F2" w:rsidP="009E1F81">
      <w:pPr>
        <w:spacing w:after="0" w:line="240" w:lineRule="auto"/>
      </w:pPr>
    </w:p>
    <w:p w:rsidR="00285E19" w:rsidRPr="00EB37D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 w:rsidRPr="00EB37D9">
        <w:t>Nature de l’Aide : Aide au projet</w:t>
      </w:r>
    </w:p>
    <w:p w:rsidR="00285E1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 w:rsidRPr="00EB37D9">
        <w:t>Modalité de l’aide</w:t>
      </w:r>
      <w:r w:rsidRPr="00F83A34">
        <w:t xml:space="preserve"> : </w:t>
      </w:r>
      <w:r>
        <w:t>Autre aide au projet</w:t>
      </w:r>
    </w:p>
    <w:p w:rsidR="00285E1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 w:rsidRPr="00285E19">
        <w:t>Objectifs opérationnels</w:t>
      </w:r>
      <w:r w:rsidRPr="00F83A34">
        <w:t xml:space="preserve"> : Développement de </w:t>
      </w:r>
      <w:r>
        <w:t>la pratique fédérale</w:t>
      </w:r>
    </w:p>
    <w:p w:rsidR="00285E19" w:rsidRPr="00EB37D9" w:rsidRDefault="00285E19" w:rsidP="00285E19">
      <w:pPr>
        <w:spacing w:after="0" w:line="260" w:lineRule="exact"/>
        <w:ind w:left="-284" w:right="-426" w:firstLine="992"/>
        <w:jc w:val="both"/>
        <w:rPr>
          <w:rFonts w:cs="Arial"/>
          <w:color w:val="000000"/>
        </w:rPr>
      </w:pPr>
      <w:r>
        <w:t>Modalité ou dispositif : Savoir rouler à vélo</w:t>
      </w:r>
    </w:p>
    <w:p w:rsidR="00285E19" w:rsidRDefault="00285E19" w:rsidP="009E1F81">
      <w:pPr>
        <w:spacing w:after="0" w:line="240" w:lineRule="auto"/>
        <w:rPr>
          <w:b/>
        </w:rPr>
      </w:pPr>
    </w:p>
    <w:p w:rsidR="000664FB" w:rsidRDefault="000664FB" w:rsidP="009E1F81">
      <w:pPr>
        <w:spacing w:after="0" w:line="240" w:lineRule="auto"/>
      </w:pPr>
    </w:p>
    <w:p w:rsidR="00970E19" w:rsidRDefault="00970E19" w:rsidP="00970E19">
      <w:pPr>
        <w:spacing w:after="0" w:line="240" w:lineRule="auto"/>
      </w:pPr>
      <w:r>
        <w:t>Compléter</w:t>
      </w:r>
    </w:p>
    <w:p w:rsidR="00045E2D" w:rsidRPr="00045E2D" w:rsidRDefault="00FD6494" w:rsidP="009E1F81">
      <w:pPr>
        <w:spacing w:after="0" w:line="240" w:lineRule="auto"/>
      </w:pPr>
      <w:r>
        <w:t>Enregistrer</w:t>
      </w:r>
    </w:p>
    <w:p w:rsidR="00045E2D" w:rsidRDefault="00045E2D" w:rsidP="009E1F81">
      <w:pPr>
        <w:spacing w:after="0" w:line="240" w:lineRule="auto"/>
      </w:pPr>
      <w:r w:rsidRPr="00045E2D">
        <w:t xml:space="preserve">Cliquer sur suivant </w:t>
      </w:r>
    </w:p>
    <w:p w:rsidR="003E1DCB" w:rsidRDefault="003E1DCB" w:rsidP="009E1F81">
      <w:pPr>
        <w:spacing w:after="0" w:line="240" w:lineRule="auto"/>
      </w:pPr>
    </w:p>
    <w:p w:rsidR="00285E19" w:rsidRDefault="00285E19" w:rsidP="009E1F81">
      <w:pPr>
        <w:spacing w:after="0" w:line="240" w:lineRule="auto"/>
      </w:pPr>
    </w:p>
    <w:p w:rsidR="00285E19" w:rsidRDefault="00285E19" w:rsidP="009E1F81">
      <w:pPr>
        <w:spacing w:after="0" w:line="240" w:lineRule="auto"/>
      </w:pPr>
    </w:p>
    <w:p w:rsidR="00285E19" w:rsidRDefault="00285E19" w:rsidP="009E1F81">
      <w:pPr>
        <w:spacing w:after="0" w:line="240" w:lineRule="auto"/>
      </w:pPr>
    </w:p>
    <w:p w:rsidR="00B44C29" w:rsidRDefault="00045E2D" w:rsidP="009E1F81">
      <w:pPr>
        <w:spacing w:after="0" w:line="240" w:lineRule="auto"/>
        <w:rPr>
          <w:b/>
          <w:color w:val="0070C0"/>
          <w:u w:val="single"/>
        </w:rPr>
      </w:pPr>
      <w:r w:rsidRPr="00045E2D">
        <w:rPr>
          <w:b/>
          <w:color w:val="0070C0"/>
          <w:sz w:val="40"/>
          <w:szCs w:val="40"/>
        </w:rPr>
        <w:lastRenderedPageBreak/>
        <w:t xml:space="preserve"> 5</w:t>
      </w:r>
      <w:r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285E19" w:rsidRPr="00F17466" w:rsidRDefault="00285E19" w:rsidP="009E1F81">
      <w:pPr>
        <w:spacing w:after="0" w:line="240" w:lineRule="auto"/>
        <w:rPr>
          <w:b/>
          <w:color w:val="0070C0"/>
          <w:u w:val="single"/>
        </w:rPr>
      </w:pP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9E1F8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p w:rsidR="005A46B2" w:rsidRDefault="005A46B2" w:rsidP="00065DD1">
      <w:pPr>
        <w:spacing w:after="0" w:line="240" w:lineRule="auto"/>
      </w:pPr>
    </w:p>
    <w:p w:rsidR="00065DD1" w:rsidRDefault="00065DD1" w:rsidP="00065DD1">
      <w:pPr>
        <w:spacing w:after="0" w:line="240" w:lineRule="auto"/>
      </w:pPr>
    </w:p>
    <w:sectPr w:rsidR="00065DD1" w:rsidSect="000664FB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14" w:rsidRDefault="009E7D14" w:rsidP="00B33D6C">
      <w:pPr>
        <w:spacing w:after="0" w:line="240" w:lineRule="auto"/>
      </w:pPr>
      <w:r>
        <w:separator/>
      </w:r>
    </w:p>
  </w:endnote>
  <w:endnote w:type="continuationSeparator" w:id="0">
    <w:p w:rsidR="009E7D14" w:rsidRDefault="009E7D14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096330"/>
      <w:docPartObj>
        <w:docPartGallery w:val="Page Numbers (Bottom of Page)"/>
        <w:docPartUnique/>
      </w:docPartObj>
    </w:sdtPr>
    <w:sdtEndPr/>
    <w:sdtContent>
      <w:p w:rsidR="003E1DCB" w:rsidRDefault="003E1D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19">
          <w:rPr>
            <w:noProof/>
          </w:rPr>
          <w:t>2</w:t>
        </w:r>
        <w:r>
          <w:fldChar w:fldCharType="end"/>
        </w:r>
      </w:p>
    </w:sdtContent>
  </w:sdt>
  <w:p w:rsidR="003E1DCB" w:rsidRDefault="003E1D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14" w:rsidRDefault="009E7D14" w:rsidP="00B33D6C">
      <w:pPr>
        <w:spacing w:after="0" w:line="240" w:lineRule="auto"/>
      </w:pPr>
      <w:r>
        <w:separator/>
      </w:r>
    </w:p>
  </w:footnote>
  <w:footnote w:type="continuationSeparator" w:id="0">
    <w:p w:rsidR="009E7D14" w:rsidRDefault="009E7D14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6C" w:rsidRDefault="00B33D6C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D9" w:rsidRDefault="006D7CD9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6C"/>
    <w:rsid w:val="0003401A"/>
    <w:rsid w:val="00045E2D"/>
    <w:rsid w:val="00065DD1"/>
    <w:rsid w:val="000664FB"/>
    <w:rsid w:val="00083BD5"/>
    <w:rsid w:val="00117E00"/>
    <w:rsid w:val="0015043C"/>
    <w:rsid w:val="0019083E"/>
    <w:rsid w:val="001E53F2"/>
    <w:rsid w:val="00285E19"/>
    <w:rsid w:val="002933D7"/>
    <w:rsid w:val="003273CD"/>
    <w:rsid w:val="003E1DCB"/>
    <w:rsid w:val="0049440C"/>
    <w:rsid w:val="005A46B2"/>
    <w:rsid w:val="006D7CD9"/>
    <w:rsid w:val="0075661D"/>
    <w:rsid w:val="00773666"/>
    <w:rsid w:val="00774F77"/>
    <w:rsid w:val="008243F4"/>
    <w:rsid w:val="009132B0"/>
    <w:rsid w:val="00970E19"/>
    <w:rsid w:val="009E1F81"/>
    <w:rsid w:val="009E7D14"/>
    <w:rsid w:val="00B1797E"/>
    <w:rsid w:val="00B33D6C"/>
    <w:rsid w:val="00B44C29"/>
    <w:rsid w:val="00BD7CC7"/>
    <w:rsid w:val="00C3715E"/>
    <w:rsid w:val="00CA11F5"/>
    <w:rsid w:val="00F17466"/>
    <w:rsid w:val="00F92F9C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86DB"/>
  <w15:docId w15:val="{3A735371-A180-4595-8FE0-9D95EFE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5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E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E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E2D"/>
    <w:rPr>
      <w:b/>
      <w:bCs/>
      <w:sz w:val="20"/>
      <w:szCs w:val="20"/>
    </w:rPr>
  </w:style>
  <w:style w:type="paragraph" w:customStyle="1" w:styleId="Default">
    <w:name w:val="Default"/>
    <w:rsid w:val="0075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Guillerm Anne</cp:lastModifiedBy>
  <cp:revision>5</cp:revision>
  <dcterms:created xsi:type="dcterms:W3CDTF">2022-04-15T08:07:00Z</dcterms:created>
  <dcterms:modified xsi:type="dcterms:W3CDTF">2023-04-26T12:05:00Z</dcterms:modified>
</cp:coreProperties>
</file>