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1"/>
        <w:gridCol w:w="4259"/>
      </w:tblGrid>
      <w:tr w:rsidR="00A944B5" w:rsidRPr="00EA5417" w14:paraId="4A5BE478" w14:textId="77777777" w:rsidTr="00ED2083">
        <w:trPr>
          <w:trHeight w:val="3360"/>
        </w:trPr>
        <w:tc>
          <w:tcPr>
            <w:tcW w:w="5261" w:type="dxa"/>
          </w:tcPr>
          <w:p w14:paraId="0B21203B" w14:textId="66DDC91E" w:rsidR="00A944B5" w:rsidRPr="00EA5417" w:rsidRDefault="001A4EC2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drawing>
                <wp:inline distT="0" distB="0" distL="0" distR="0" wp14:anchorId="7858971B" wp14:editId="65797689">
                  <wp:extent cx="3683635" cy="1673225"/>
                  <wp:effectExtent l="0" t="0" r="0" b="317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635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DE278A" w14:textId="77777777" w:rsidR="00A944B5" w:rsidRPr="00EA5417" w:rsidRDefault="00A944B5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14:paraId="359FA423" w14:textId="77777777" w:rsidR="00A944B5" w:rsidRPr="00EA5417" w:rsidRDefault="00A94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541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Affaire suivie par </w:t>
            </w:r>
            <w:r w:rsidRPr="00EA541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4868A5BC" w14:textId="77777777" w:rsidR="00595EDE" w:rsidRPr="00EA5417" w:rsidRDefault="00C119E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Mission Enquêtes, données et études statistiques (MEDES)</w:t>
            </w:r>
          </w:p>
          <w:p w14:paraId="71AB0106" w14:textId="68E08C59" w:rsidR="00C119EE" w:rsidRDefault="00F27725" w:rsidP="00C119E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Philippe LOMBARDO</w:t>
            </w:r>
          </w:p>
          <w:p w14:paraId="4A95DB04" w14:textId="59F618D5" w:rsidR="00F27725" w:rsidRDefault="006B28A9" w:rsidP="00B568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9" w:history="1">
              <w:r w:rsidR="00F27725" w:rsidRPr="009E388C"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philippe.lombardo@jeunesse-sports.gouv.fr</w:t>
              </w:r>
            </w:hyperlink>
          </w:p>
          <w:p w14:paraId="3BF10812" w14:textId="6E9E50FD" w:rsidR="005D1175" w:rsidRPr="00EA5417" w:rsidRDefault="00A944B5" w:rsidP="00B5684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A5417">
              <w:rPr>
                <w:rFonts w:asciiTheme="minorHAnsi" w:hAnsiTheme="minorHAnsi" w:cstheme="minorHAnsi"/>
                <w:sz w:val="18"/>
                <w:szCs w:val="18"/>
              </w:rPr>
              <w:t xml:space="preserve">Tél : </w:t>
            </w:r>
            <w:r w:rsidR="005F4718" w:rsidRPr="00EA5417">
              <w:rPr>
                <w:rFonts w:asciiTheme="minorHAnsi" w:hAnsiTheme="minorHAnsi" w:cstheme="minorHAnsi"/>
                <w:sz w:val="18"/>
                <w:szCs w:val="18"/>
              </w:rPr>
              <w:t>01.40.45.</w:t>
            </w:r>
            <w:r w:rsidR="001A4EC2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  <w:r w:rsidR="00C119E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1A4EC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C119E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28CF81CB" w14:textId="2467AE55" w:rsidR="00A944B5" w:rsidRPr="00EA5417" w:rsidRDefault="001657F4" w:rsidP="00CE25C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E25CB">
              <w:rPr>
                <w:rFonts w:asciiTheme="minorHAnsi" w:hAnsiTheme="minorHAnsi" w:cstheme="minorHAnsi"/>
                <w:sz w:val="18"/>
                <w:szCs w:val="18"/>
              </w:rPr>
              <w:t>N/Réf : INJEP-MEDES n°</w:t>
            </w:r>
            <w:r w:rsidR="00015970" w:rsidRPr="00CE25CB"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  <w:r w:rsidR="00F27725" w:rsidRPr="00CE25C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E25CB">
              <w:rPr>
                <w:rFonts w:asciiTheme="minorHAnsi" w:hAnsiTheme="minorHAnsi" w:cstheme="minorHAnsi"/>
                <w:sz w:val="18"/>
                <w:szCs w:val="18"/>
              </w:rPr>
              <w:t>001</w:t>
            </w:r>
          </w:p>
        </w:tc>
        <w:tc>
          <w:tcPr>
            <w:tcW w:w="4939" w:type="dxa"/>
          </w:tcPr>
          <w:p w14:paraId="3BB307C3" w14:textId="77777777" w:rsidR="00A944B5" w:rsidRPr="00EA5417" w:rsidRDefault="00A944B5" w:rsidP="00E867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3D9476" w14:textId="77777777" w:rsidR="00A944B5" w:rsidRPr="00EA5417" w:rsidRDefault="00A944B5" w:rsidP="00AA5E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755DC9" w14:textId="77777777" w:rsidR="0004652F" w:rsidRPr="00EA5417" w:rsidRDefault="0004652F" w:rsidP="00AA5E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9BEFF0" w14:textId="77777777" w:rsidR="0004652F" w:rsidRPr="00EA5417" w:rsidRDefault="0004652F" w:rsidP="00AA5E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50B735" w14:textId="77777777" w:rsidR="0004652F" w:rsidRPr="00EA5417" w:rsidRDefault="0004652F" w:rsidP="00AA5E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1511C" w14:textId="77777777" w:rsidR="0004652F" w:rsidRPr="00EA5417" w:rsidRDefault="0004652F" w:rsidP="00AA5E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16561" w14:textId="77777777" w:rsidR="0004652F" w:rsidRPr="00EA5417" w:rsidRDefault="0004652F" w:rsidP="00AA5E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FB1BA5" w14:textId="77777777" w:rsidR="00A944B5" w:rsidRPr="00EA5417" w:rsidRDefault="00A944B5" w:rsidP="00442B6D">
            <w:pPr>
              <w:ind w:left="290" w:hanging="29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6067E0" w14:textId="77777777" w:rsidR="005F4718" w:rsidRPr="00EA5417" w:rsidRDefault="005F4718" w:rsidP="00442B6D">
            <w:pPr>
              <w:ind w:left="290" w:hanging="29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F7DDB88" w14:textId="351AB79A" w:rsidR="00A944B5" w:rsidRPr="00EA5417" w:rsidRDefault="00A944B5" w:rsidP="000A7F74">
            <w:pPr>
              <w:ind w:left="290" w:hanging="29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54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Paris, le </w:t>
            </w:r>
            <w:r w:rsidR="009E7BFB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0A7F74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9D18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A7F74">
              <w:rPr>
                <w:rFonts w:asciiTheme="minorHAnsi" w:hAnsiTheme="minorHAnsi" w:cstheme="minorHAnsi"/>
                <w:bCs/>
                <w:sz w:val="22"/>
                <w:szCs w:val="22"/>
              </w:rPr>
              <w:t>octo</w:t>
            </w:r>
            <w:r w:rsidR="009D18D6">
              <w:rPr>
                <w:rFonts w:asciiTheme="minorHAnsi" w:hAnsiTheme="minorHAnsi" w:cstheme="minorHAnsi"/>
                <w:bCs/>
                <w:sz w:val="22"/>
                <w:szCs w:val="22"/>
              </w:rPr>
              <w:t>bre</w:t>
            </w:r>
            <w:r w:rsidR="00F2772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B0CF2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0A7F74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</w:tbl>
    <w:p w14:paraId="4258B75F" w14:textId="77777777" w:rsidR="00CD36E2" w:rsidRPr="00EA5417" w:rsidRDefault="00CD36E2" w:rsidP="0014790D">
      <w:pPr>
        <w:tabs>
          <w:tab w:val="left" w:pos="602"/>
        </w:tabs>
        <w:rPr>
          <w:rFonts w:asciiTheme="minorHAnsi" w:hAnsiTheme="minorHAnsi" w:cstheme="minorHAnsi"/>
          <w:sz w:val="20"/>
          <w:szCs w:val="22"/>
        </w:rPr>
      </w:pPr>
    </w:p>
    <w:p w14:paraId="607F80F1" w14:textId="77777777" w:rsidR="00CD36E2" w:rsidRPr="00EA5417" w:rsidRDefault="00CD36E2" w:rsidP="005B5719">
      <w:pPr>
        <w:rPr>
          <w:rFonts w:asciiTheme="minorHAnsi" w:hAnsiTheme="minorHAnsi" w:cstheme="minorHAnsi"/>
          <w:sz w:val="20"/>
          <w:szCs w:val="22"/>
        </w:rPr>
      </w:pPr>
    </w:p>
    <w:p w14:paraId="168277B1" w14:textId="77777777" w:rsidR="00CC6783" w:rsidRPr="00EA5417" w:rsidRDefault="00CC6783" w:rsidP="00CC6783">
      <w:pPr>
        <w:rPr>
          <w:rFonts w:asciiTheme="minorHAnsi" w:hAnsiTheme="minorHAnsi" w:cstheme="minorHAnsi"/>
          <w:sz w:val="22"/>
          <w:szCs w:val="22"/>
        </w:rPr>
      </w:pPr>
    </w:p>
    <w:p w14:paraId="2636887C" w14:textId="77777777" w:rsidR="00104993" w:rsidRPr="00EA5417" w:rsidRDefault="00104993" w:rsidP="00CC6783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51EC5F4" w14:textId="2C5D7590" w:rsidR="009D3453" w:rsidRDefault="00CC6783" w:rsidP="001A4EC2">
      <w:pPr>
        <w:jc w:val="both"/>
        <w:rPr>
          <w:rFonts w:asciiTheme="minorHAnsi" w:hAnsiTheme="minorHAnsi"/>
          <w:b/>
        </w:rPr>
      </w:pPr>
      <w:r w:rsidRPr="0090159B">
        <w:rPr>
          <w:rFonts w:asciiTheme="minorHAnsi" w:hAnsiTheme="minorHAnsi" w:cstheme="minorHAnsi"/>
          <w:szCs w:val="22"/>
          <w:u w:val="single"/>
        </w:rPr>
        <w:t>Objet</w:t>
      </w:r>
      <w:r w:rsidRPr="0090159B">
        <w:rPr>
          <w:rFonts w:asciiTheme="minorHAnsi" w:hAnsiTheme="minorHAnsi" w:cstheme="minorHAnsi"/>
          <w:szCs w:val="22"/>
        </w:rPr>
        <w:t xml:space="preserve"> </w:t>
      </w:r>
      <w:r w:rsidRPr="0090159B">
        <w:rPr>
          <w:rFonts w:asciiTheme="minorHAnsi" w:hAnsiTheme="minorHAnsi" w:cstheme="minorHAnsi"/>
          <w:b/>
          <w:szCs w:val="22"/>
        </w:rPr>
        <w:t xml:space="preserve">: </w:t>
      </w:r>
      <w:r w:rsidR="001A4EC2" w:rsidRPr="0090159B">
        <w:rPr>
          <w:rFonts w:asciiTheme="minorHAnsi" w:hAnsiTheme="minorHAnsi"/>
          <w:b/>
        </w:rPr>
        <w:t xml:space="preserve">Note de bilan relative à l’enquête </w:t>
      </w:r>
      <w:r w:rsidR="008B2FF2" w:rsidRPr="0090159B">
        <w:rPr>
          <w:rFonts w:asciiTheme="minorHAnsi" w:hAnsiTheme="minorHAnsi"/>
          <w:b/>
        </w:rPr>
        <w:t xml:space="preserve">IDJEPS </w:t>
      </w:r>
      <w:r w:rsidR="00F27725" w:rsidRPr="0090159B">
        <w:rPr>
          <w:rFonts w:asciiTheme="minorHAnsi" w:hAnsiTheme="minorHAnsi"/>
          <w:b/>
        </w:rPr>
        <w:t>202</w:t>
      </w:r>
      <w:r w:rsidR="000A7F74">
        <w:rPr>
          <w:rFonts w:asciiTheme="minorHAnsi" w:hAnsiTheme="minorHAnsi"/>
          <w:b/>
        </w:rPr>
        <w:t>4</w:t>
      </w:r>
      <w:r w:rsidR="002B0CF2" w:rsidRPr="0090159B">
        <w:rPr>
          <w:rFonts w:asciiTheme="minorHAnsi" w:hAnsiTheme="minorHAnsi"/>
          <w:b/>
        </w:rPr>
        <w:t xml:space="preserve"> </w:t>
      </w:r>
      <w:r w:rsidR="002C6CE9" w:rsidRPr="0090159B">
        <w:rPr>
          <w:rFonts w:asciiTheme="minorHAnsi" w:hAnsiTheme="minorHAnsi"/>
          <w:b/>
        </w:rPr>
        <w:t>sur l’i</w:t>
      </w:r>
      <w:r w:rsidR="001A4EC2" w:rsidRPr="0090159B">
        <w:rPr>
          <w:rFonts w:asciiTheme="minorHAnsi" w:hAnsiTheme="minorHAnsi"/>
          <w:b/>
        </w:rPr>
        <w:t xml:space="preserve">nsertion </w:t>
      </w:r>
      <w:r w:rsidR="002C6CE9" w:rsidRPr="0090159B">
        <w:rPr>
          <w:rFonts w:asciiTheme="minorHAnsi" w:hAnsiTheme="minorHAnsi"/>
          <w:b/>
        </w:rPr>
        <w:t xml:space="preserve">professionnelle </w:t>
      </w:r>
      <w:r w:rsidR="001A4EC2" w:rsidRPr="0090159B">
        <w:rPr>
          <w:rFonts w:asciiTheme="minorHAnsi" w:hAnsiTheme="minorHAnsi"/>
          <w:b/>
        </w:rPr>
        <w:t xml:space="preserve">des diplômés </w:t>
      </w:r>
      <w:r w:rsidR="002C6CE9" w:rsidRPr="0090159B">
        <w:rPr>
          <w:rFonts w:asciiTheme="minorHAnsi" w:hAnsiTheme="minorHAnsi"/>
          <w:b/>
        </w:rPr>
        <w:t xml:space="preserve">entre mai </w:t>
      </w:r>
      <w:r w:rsidR="002B0CF2" w:rsidRPr="0090159B">
        <w:rPr>
          <w:rFonts w:asciiTheme="minorHAnsi" w:hAnsiTheme="minorHAnsi"/>
          <w:b/>
        </w:rPr>
        <w:t>202</w:t>
      </w:r>
      <w:r w:rsidR="000A7F74">
        <w:rPr>
          <w:rFonts w:asciiTheme="minorHAnsi" w:hAnsiTheme="minorHAnsi"/>
          <w:b/>
        </w:rPr>
        <w:t>2</w:t>
      </w:r>
      <w:r w:rsidR="002B0CF2" w:rsidRPr="0090159B">
        <w:rPr>
          <w:rFonts w:asciiTheme="minorHAnsi" w:hAnsiTheme="minorHAnsi"/>
          <w:b/>
        </w:rPr>
        <w:t xml:space="preserve"> </w:t>
      </w:r>
      <w:r w:rsidR="002C6CE9" w:rsidRPr="0090159B">
        <w:rPr>
          <w:rFonts w:asciiTheme="minorHAnsi" w:hAnsiTheme="minorHAnsi"/>
          <w:b/>
        </w:rPr>
        <w:t>et avril 202</w:t>
      </w:r>
      <w:r w:rsidR="000A7F74">
        <w:rPr>
          <w:rFonts w:asciiTheme="minorHAnsi" w:hAnsiTheme="minorHAnsi"/>
          <w:b/>
        </w:rPr>
        <w:t>3</w:t>
      </w:r>
      <w:r w:rsidR="002B0CF2" w:rsidRPr="0090159B">
        <w:rPr>
          <w:rFonts w:asciiTheme="minorHAnsi" w:hAnsiTheme="minorHAnsi"/>
          <w:b/>
        </w:rPr>
        <w:t xml:space="preserve"> </w:t>
      </w:r>
      <w:r w:rsidR="008B2FF2" w:rsidRPr="0090159B">
        <w:rPr>
          <w:rFonts w:asciiTheme="minorHAnsi" w:hAnsiTheme="minorHAnsi"/>
          <w:b/>
        </w:rPr>
        <w:t xml:space="preserve">des </w:t>
      </w:r>
      <w:r w:rsidR="002C6CE9" w:rsidRPr="0090159B">
        <w:rPr>
          <w:rFonts w:asciiTheme="minorHAnsi" w:hAnsiTheme="minorHAnsi"/>
          <w:b/>
        </w:rPr>
        <w:t>BPJEPS</w:t>
      </w:r>
      <w:r w:rsidR="008B2FF2" w:rsidRPr="0090159B">
        <w:rPr>
          <w:rFonts w:asciiTheme="minorHAnsi" w:hAnsiTheme="minorHAnsi"/>
          <w:b/>
        </w:rPr>
        <w:t>, spécialités</w:t>
      </w:r>
      <w:r w:rsidR="002C6CE9" w:rsidRPr="0090159B">
        <w:rPr>
          <w:rFonts w:asciiTheme="minorHAnsi" w:hAnsiTheme="minorHAnsi"/>
          <w:b/>
        </w:rPr>
        <w:t xml:space="preserve"> </w:t>
      </w:r>
      <w:r w:rsidR="00653B9E" w:rsidRPr="0090159B">
        <w:rPr>
          <w:rFonts w:asciiTheme="minorHAnsi" w:hAnsiTheme="minorHAnsi"/>
          <w:b/>
        </w:rPr>
        <w:t xml:space="preserve">Éducateur </w:t>
      </w:r>
      <w:r w:rsidR="002C6CE9" w:rsidRPr="0090159B">
        <w:rPr>
          <w:rFonts w:asciiTheme="minorHAnsi" w:hAnsiTheme="minorHAnsi"/>
          <w:b/>
        </w:rPr>
        <w:t xml:space="preserve">sportif </w:t>
      </w:r>
      <w:r w:rsidR="008B2FF2" w:rsidRPr="0090159B">
        <w:rPr>
          <w:rFonts w:asciiTheme="minorHAnsi" w:hAnsiTheme="minorHAnsi"/>
          <w:b/>
        </w:rPr>
        <w:t>et Animateur</w:t>
      </w:r>
    </w:p>
    <w:p w14:paraId="589CF15D" w14:textId="77777777" w:rsidR="009D3453" w:rsidRDefault="009D3453" w:rsidP="001A4EC2">
      <w:pPr>
        <w:jc w:val="both"/>
        <w:rPr>
          <w:rFonts w:asciiTheme="minorHAnsi" w:hAnsiTheme="minorHAnsi"/>
          <w:b/>
        </w:rPr>
      </w:pPr>
    </w:p>
    <w:p w14:paraId="47FAAE72" w14:textId="77777777" w:rsidR="00653B9E" w:rsidRDefault="00653B9E" w:rsidP="001A4EC2">
      <w:pPr>
        <w:jc w:val="both"/>
        <w:rPr>
          <w:rFonts w:asciiTheme="minorHAnsi" w:hAnsiTheme="minorHAnsi"/>
          <w:b/>
        </w:rPr>
      </w:pPr>
    </w:p>
    <w:p w14:paraId="17E460D1" w14:textId="3C1D3803" w:rsidR="009D3453" w:rsidRDefault="009D3453" w:rsidP="001A4EC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Préambule</w:t>
      </w:r>
    </w:p>
    <w:p w14:paraId="2F62F836" w14:textId="77777777" w:rsidR="009D3453" w:rsidRDefault="009D3453" w:rsidP="001A4EC2">
      <w:pPr>
        <w:jc w:val="both"/>
        <w:rPr>
          <w:rFonts w:asciiTheme="minorHAnsi" w:hAnsiTheme="minorHAnsi"/>
          <w:b/>
        </w:rPr>
      </w:pPr>
    </w:p>
    <w:p w14:paraId="00FF346E" w14:textId="45436E5E" w:rsidR="00581C63" w:rsidRDefault="008B2FF2" w:rsidP="002C5689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L’</w:t>
      </w:r>
      <w:r w:rsidR="009D3453">
        <w:rPr>
          <w:rFonts w:ascii="Garamond" w:hAnsi="Garamond" w:cs="Arial"/>
        </w:rPr>
        <w:t xml:space="preserve">édition </w:t>
      </w:r>
      <w:r w:rsidR="00907CDD">
        <w:rPr>
          <w:rFonts w:ascii="Garamond" w:hAnsi="Garamond" w:cs="Arial"/>
        </w:rPr>
        <w:t xml:space="preserve">2024 </w:t>
      </w:r>
      <w:r w:rsidR="001111BD">
        <w:rPr>
          <w:rFonts w:ascii="Garamond" w:hAnsi="Garamond" w:cs="Arial"/>
        </w:rPr>
        <w:t xml:space="preserve">de l’enquête </w:t>
      </w:r>
      <w:r>
        <w:rPr>
          <w:rFonts w:ascii="Garamond" w:hAnsi="Garamond" w:cs="Arial"/>
        </w:rPr>
        <w:t>IDJEPS (I</w:t>
      </w:r>
      <w:r w:rsidR="00581C63">
        <w:rPr>
          <w:rFonts w:ascii="Garamond" w:hAnsi="Garamond" w:cs="Arial"/>
        </w:rPr>
        <w:t>nsertion des D</w:t>
      </w:r>
      <w:r>
        <w:rPr>
          <w:rFonts w:ascii="Garamond" w:hAnsi="Garamond" w:cs="Arial"/>
        </w:rPr>
        <w:t xml:space="preserve">iplômés de la </w:t>
      </w:r>
      <w:r w:rsidR="00581C63">
        <w:rPr>
          <w:rFonts w:ascii="Garamond" w:hAnsi="Garamond" w:cs="Arial"/>
        </w:rPr>
        <w:t>J</w:t>
      </w:r>
      <w:r>
        <w:rPr>
          <w:rFonts w:ascii="Garamond" w:hAnsi="Garamond" w:cs="Arial"/>
        </w:rPr>
        <w:t>eunesse, de l’</w:t>
      </w:r>
      <w:r w:rsidR="00581C63" w:rsidRPr="00581C63">
        <w:rPr>
          <w:rFonts w:ascii="Garamond" w:hAnsi="Garamond" w:cs="Arial"/>
        </w:rPr>
        <w:t>É</w:t>
      </w:r>
      <w:r w:rsidR="00581C63">
        <w:rPr>
          <w:rFonts w:ascii="Garamond" w:hAnsi="Garamond" w:cs="Arial"/>
        </w:rPr>
        <w:t>ducation Populaire et du Sport</w:t>
      </w:r>
      <w:r w:rsidR="00391E68">
        <w:rPr>
          <w:rFonts w:ascii="Garamond" w:hAnsi="Garamond" w:cs="Arial"/>
        </w:rPr>
        <w:t>)</w:t>
      </w:r>
      <w:r>
        <w:rPr>
          <w:rFonts w:ascii="Garamond" w:hAnsi="Garamond" w:cs="Arial"/>
        </w:rPr>
        <w:t xml:space="preserve"> </w:t>
      </w:r>
      <w:r w:rsidR="00581C63">
        <w:rPr>
          <w:rFonts w:ascii="Garamond" w:hAnsi="Garamond" w:cs="Arial"/>
        </w:rPr>
        <w:t xml:space="preserve">est intervenue </w:t>
      </w:r>
      <w:r w:rsidR="00907CDD">
        <w:rPr>
          <w:rFonts w:ascii="Garamond" w:hAnsi="Garamond" w:cs="Arial"/>
        </w:rPr>
        <w:t xml:space="preserve">pour la seconde fois </w:t>
      </w:r>
      <w:r w:rsidR="005A0F7A">
        <w:rPr>
          <w:rFonts w:ascii="Garamond" w:hAnsi="Garamond" w:cs="Arial"/>
        </w:rPr>
        <w:t xml:space="preserve">selon un protocole </w:t>
      </w:r>
      <w:r w:rsidR="00581C63">
        <w:rPr>
          <w:rFonts w:ascii="Garamond" w:hAnsi="Garamond" w:cs="Arial"/>
        </w:rPr>
        <w:t>nouveau</w:t>
      </w:r>
      <w:r w:rsidR="00907CDD">
        <w:rPr>
          <w:rFonts w:ascii="Garamond" w:hAnsi="Garamond" w:cs="Arial"/>
        </w:rPr>
        <w:t xml:space="preserve"> par rapport aux éditions précédentes</w:t>
      </w:r>
      <w:r w:rsidR="00F27725">
        <w:rPr>
          <w:rFonts w:ascii="Garamond" w:hAnsi="Garamond" w:cs="Arial"/>
        </w:rPr>
        <w:t xml:space="preserve">, celui d’une collecte centralisée </w:t>
      </w:r>
      <w:r w:rsidR="002C5689">
        <w:rPr>
          <w:rFonts w:ascii="Garamond" w:hAnsi="Garamond" w:cs="Arial"/>
        </w:rPr>
        <w:t xml:space="preserve">réalisée de façon uniforme </w:t>
      </w:r>
      <w:r w:rsidR="00391E68">
        <w:rPr>
          <w:rFonts w:ascii="Garamond" w:hAnsi="Garamond" w:cs="Arial"/>
        </w:rPr>
        <w:t xml:space="preserve">pour </w:t>
      </w:r>
      <w:r w:rsidR="002C5689">
        <w:rPr>
          <w:rFonts w:ascii="Garamond" w:hAnsi="Garamond" w:cs="Arial"/>
        </w:rPr>
        <w:t xml:space="preserve">toutes les régions </w:t>
      </w:r>
      <w:r w:rsidR="00391E68">
        <w:rPr>
          <w:rFonts w:ascii="Garamond" w:hAnsi="Garamond" w:cs="Arial"/>
        </w:rPr>
        <w:t>avec l’appui d’</w:t>
      </w:r>
      <w:r w:rsidR="00F27725">
        <w:rPr>
          <w:rFonts w:ascii="Garamond" w:hAnsi="Garamond" w:cs="Arial"/>
        </w:rPr>
        <w:t>un prestataire externe</w:t>
      </w:r>
      <w:r w:rsidR="002C5689">
        <w:rPr>
          <w:rFonts w:ascii="Garamond" w:hAnsi="Garamond" w:cs="Arial"/>
        </w:rPr>
        <w:t xml:space="preserve"> </w:t>
      </w:r>
      <w:r w:rsidR="00896757">
        <w:rPr>
          <w:rFonts w:ascii="Garamond" w:hAnsi="Garamond" w:cs="Arial"/>
        </w:rPr>
        <w:t>(</w:t>
      </w:r>
      <w:r w:rsidR="00391E68">
        <w:rPr>
          <w:rFonts w:ascii="Garamond" w:hAnsi="Garamond" w:cs="Arial"/>
        </w:rPr>
        <w:t xml:space="preserve">société </w:t>
      </w:r>
      <w:r w:rsidR="00896757">
        <w:rPr>
          <w:rFonts w:ascii="Garamond" w:hAnsi="Garamond" w:cs="Arial"/>
        </w:rPr>
        <w:t>CALLSON)</w:t>
      </w:r>
      <w:r w:rsidR="00581C63">
        <w:rPr>
          <w:rFonts w:ascii="Garamond" w:hAnsi="Garamond" w:cs="Arial"/>
        </w:rPr>
        <w:t>.</w:t>
      </w:r>
      <w:r w:rsidR="00F27725">
        <w:rPr>
          <w:rFonts w:ascii="Garamond" w:hAnsi="Garamond" w:cs="Arial"/>
        </w:rPr>
        <w:t xml:space="preserve"> </w:t>
      </w:r>
      <w:r w:rsidR="00896757">
        <w:rPr>
          <w:rFonts w:ascii="Garamond" w:hAnsi="Garamond" w:cs="Arial"/>
        </w:rPr>
        <w:t xml:space="preserve">Comme les éditions précédentes, le déroulement des opérations a été </w:t>
      </w:r>
      <w:proofErr w:type="spellStart"/>
      <w:r w:rsidR="00F27725">
        <w:rPr>
          <w:rFonts w:ascii="Garamond" w:hAnsi="Garamond" w:cs="Arial"/>
        </w:rPr>
        <w:t>co-pilotée</w:t>
      </w:r>
      <w:proofErr w:type="spellEnd"/>
      <w:r w:rsidR="00F27725">
        <w:rPr>
          <w:rFonts w:ascii="Garamond" w:hAnsi="Garamond" w:cs="Arial"/>
        </w:rPr>
        <w:t xml:space="preserve"> par la Direction des Sports</w:t>
      </w:r>
      <w:r w:rsidR="00231089">
        <w:rPr>
          <w:rFonts w:ascii="Garamond" w:hAnsi="Garamond" w:cs="Arial"/>
        </w:rPr>
        <w:t xml:space="preserve"> (DS)</w:t>
      </w:r>
      <w:r w:rsidR="00F27725">
        <w:rPr>
          <w:rFonts w:ascii="Garamond" w:hAnsi="Garamond" w:cs="Arial"/>
        </w:rPr>
        <w:t xml:space="preserve"> du ministère des sports et des jeux olympiques et paralympiques</w:t>
      </w:r>
      <w:r w:rsidR="00896757">
        <w:rPr>
          <w:rFonts w:ascii="Garamond" w:hAnsi="Garamond" w:cs="Arial"/>
        </w:rPr>
        <w:t xml:space="preserve"> et </w:t>
      </w:r>
      <w:r w:rsidR="00F27725">
        <w:rPr>
          <w:rFonts w:ascii="Garamond" w:hAnsi="Garamond" w:cs="Arial"/>
        </w:rPr>
        <w:t xml:space="preserve">la </w:t>
      </w:r>
      <w:r w:rsidR="00651A47">
        <w:rPr>
          <w:rFonts w:ascii="Garamond" w:hAnsi="Garamond" w:cs="Arial"/>
        </w:rPr>
        <w:t>Mission e</w:t>
      </w:r>
      <w:r w:rsidR="00651A47" w:rsidRPr="00651A47">
        <w:rPr>
          <w:rFonts w:ascii="Garamond" w:hAnsi="Garamond" w:cs="Arial"/>
        </w:rPr>
        <w:t>nquêtes, données et études statistiques</w:t>
      </w:r>
      <w:r w:rsidR="00651A47">
        <w:rPr>
          <w:rFonts w:ascii="Garamond" w:hAnsi="Garamond" w:cs="Arial"/>
        </w:rPr>
        <w:t xml:space="preserve"> (MEDES)</w:t>
      </w:r>
      <w:r w:rsidR="00651A47" w:rsidRPr="00651A47">
        <w:rPr>
          <w:rFonts w:ascii="Garamond" w:hAnsi="Garamond" w:cs="Arial"/>
        </w:rPr>
        <w:t xml:space="preserve"> </w:t>
      </w:r>
      <w:r w:rsidR="00F27725">
        <w:rPr>
          <w:rFonts w:ascii="Garamond" w:hAnsi="Garamond" w:cs="Arial"/>
        </w:rPr>
        <w:t>de l’INJEP</w:t>
      </w:r>
      <w:r w:rsidR="00651A47">
        <w:rPr>
          <w:rFonts w:ascii="Garamond" w:hAnsi="Garamond" w:cs="Arial"/>
        </w:rPr>
        <w:t>, en sa qualité de service statistique ministériel (SSM)</w:t>
      </w:r>
      <w:r w:rsidR="00F27725">
        <w:rPr>
          <w:rFonts w:ascii="Garamond" w:hAnsi="Garamond" w:cs="Arial"/>
        </w:rPr>
        <w:t>.</w:t>
      </w:r>
    </w:p>
    <w:p w14:paraId="06D6BFD5" w14:textId="591E10CE" w:rsidR="00581C63" w:rsidRDefault="00581C63" w:rsidP="009D3453">
      <w:pPr>
        <w:jc w:val="both"/>
        <w:rPr>
          <w:rFonts w:ascii="Garamond" w:hAnsi="Garamond" w:cs="Arial"/>
        </w:rPr>
      </w:pPr>
    </w:p>
    <w:p w14:paraId="0D5CF5FE" w14:textId="751A1941" w:rsidR="00455B74" w:rsidRDefault="00455B74" w:rsidP="009D3453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La collecte des données s’est déroulée sur une période de deux mois</w:t>
      </w:r>
      <w:r w:rsidR="007B1325">
        <w:rPr>
          <w:rFonts w:ascii="Garamond" w:hAnsi="Garamond" w:cs="Arial"/>
        </w:rPr>
        <w:t xml:space="preserve"> et demi</w:t>
      </w:r>
      <w:r>
        <w:rPr>
          <w:rFonts w:ascii="Garamond" w:hAnsi="Garamond" w:cs="Arial"/>
        </w:rPr>
        <w:t xml:space="preserve"> (</w:t>
      </w:r>
      <w:r w:rsidR="0090159B">
        <w:rPr>
          <w:rFonts w:ascii="Garamond" w:hAnsi="Garamond" w:cs="Arial"/>
        </w:rPr>
        <w:t xml:space="preserve">de mi-janvier à </w:t>
      </w:r>
      <w:r w:rsidR="00907CDD">
        <w:rPr>
          <w:rFonts w:ascii="Garamond" w:hAnsi="Garamond" w:cs="Arial"/>
        </w:rPr>
        <w:t xml:space="preserve">fin </w:t>
      </w:r>
      <w:r w:rsidR="0090159B">
        <w:rPr>
          <w:rFonts w:ascii="Garamond" w:hAnsi="Garamond" w:cs="Arial"/>
        </w:rPr>
        <w:t>mars</w:t>
      </w:r>
      <w:r>
        <w:rPr>
          <w:rFonts w:ascii="Garamond" w:hAnsi="Garamond" w:cs="Arial"/>
        </w:rPr>
        <w:t xml:space="preserve"> </w:t>
      </w:r>
      <w:r w:rsidR="00907CDD">
        <w:rPr>
          <w:rFonts w:ascii="Garamond" w:hAnsi="Garamond" w:cs="Arial"/>
        </w:rPr>
        <w:t>2024</w:t>
      </w:r>
      <w:r>
        <w:rPr>
          <w:rFonts w:ascii="Garamond" w:hAnsi="Garamond" w:cs="Arial"/>
        </w:rPr>
        <w:t xml:space="preserve">) </w:t>
      </w:r>
      <w:r w:rsidR="005A0F7A">
        <w:rPr>
          <w:rFonts w:ascii="Garamond" w:hAnsi="Garamond" w:cs="Arial"/>
        </w:rPr>
        <w:t>en France entière</w:t>
      </w:r>
      <w:r w:rsidR="008D4316">
        <w:rPr>
          <w:rFonts w:ascii="Garamond" w:hAnsi="Garamond" w:cs="Arial"/>
        </w:rPr>
        <w:t xml:space="preserve">. La collecte n’étant pas conditionnée à la capacité des </w:t>
      </w:r>
      <w:proofErr w:type="spellStart"/>
      <w:r w:rsidR="008D4316">
        <w:rPr>
          <w:rFonts w:ascii="Garamond" w:hAnsi="Garamond" w:cs="Arial"/>
        </w:rPr>
        <w:t>Drajes</w:t>
      </w:r>
      <w:proofErr w:type="spellEnd"/>
      <w:r w:rsidR="008D4316">
        <w:rPr>
          <w:rFonts w:ascii="Garamond" w:hAnsi="Garamond" w:cs="Arial"/>
        </w:rPr>
        <w:t xml:space="preserve"> </w:t>
      </w:r>
      <w:r w:rsidR="00651A47">
        <w:rPr>
          <w:rFonts w:ascii="Garamond" w:hAnsi="Garamond" w:cs="Arial"/>
        </w:rPr>
        <w:t xml:space="preserve">à </w:t>
      </w:r>
      <w:r w:rsidR="008D4316">
        <w:rPr>
          <w:rFonts w:ascii="Garamond" w:hAnsi="Garamond" w:cs="Arial"/>
        </w:rPr>
        <w:t xml:space="preserve">la mettre en </w:t>
      </w:r>
      <w:r w:rsidR="0090159B">
        <w:rPr>
          <w:rFonts w:ascii="Garamond" w:hAnsi="Garamond" w:cs="Arial"/>
        </w:rPr>
        <w:t>œuvre</w:t>
      </w:r>
      <w:r w:rsidR="008D4316">
        <w:rPr>
          <w:rFonts w:ascii="Garamond" w:hAnsi="Garamond" w:cs="Arial"/>
        </w:rPr>
        <w:t xml:space="preserve">, </w:t>
      </w:r>
      <w:r w:rsidR="00907CDD">
        <w:rPr>
          <w:rFonts w:ascii="Garamond" w:hAnsi="Garamond" w:cs="Arial"/>
        </w:rPr>
        <w:t xml:space="preserve">tout comme c’était le cas pour l’édition 2023, </w:t>
      </w:r>
      <w:r w:rsidR="008D4316">
        <w:rPr>
          <w:rFonts w:ascii="Garamond" w:hAnsi="Garamond" w:cs="Arial"/>
        </w:rPr>
        <w:t xml:space="preserve">toutes les régions sont </w:t>
      </w:r>
      <w:r w:rsidR="00C00B40">
        <w:rPr>
          <w:rFonts w:ascii="Garamond" w:hAnsi="Garamond" w:cs="Arial"/>
        </w:rPr>
        <w:t xml:space="preserve">bien </w:t>
      </w:r>
      <w:r w:rsidR="008D4316">
        <w:rPr>
          <w:rFonts w:ascii="Garamond" w:hAnsi="Garamond" w:cs="Arial"/>
        </w:rPr>
        <w:t xml:space="preserve">couvertes par l’édition </w:t>
      </w:r>
      <w:r w:rsidR="00907CDD">
        <w:rPr>
          <w:rFonts w:ascii="Garamond" w:hAnsi="Garamond" w:cs="Arial"/>
        </w:rPr>
        <w:t xml:space="preserve">2024 </w:t>
      </w:r>
      <w:r w:rsidR="008D4316">
        <w:rPr>
          <w:rFonts w:ascii="Garamond" w:hAnsi="Garamond" w:cs="Arial"/>
        </w:rPr>
        <w:t xml:space="preserve">ce qui n’était </w:t>
      </w:r>
      <w:r w:rsidR="00907CDD">
        <w:rPr>
          <w:rFonts w:ascii="Garamond" w:hAnsi="Garamond" w:cs="Arial"/>
        </w:rPr>
        <w:t xml:space="preserve">en revanche </w:t>
      </w:r>
      <w:r w:rsidR="008D4316">
        <w:rPr>
          <w:rFonts w:ascii="Garamond" w:hAnsi="Garamond" w:cs="Arial"/>
        </w:rPr>
        <w:t xml:space="preserve">pas le cas lors des éditions </w:t>
      </w:r>
      <w:r w:rsidR="00907CDD">
        <w:rPr>
          <w:rFonts w:ascii="Garamond" w:hAnsi="Garamond" w:cs="Arial"/>
        </w:rPr>
        <w:t>2021 et 2022</w:t>
      </w:r>
      <w:r>
        <w:rPr>
          <w:rFonts w:ascii="Garamond" w:hAnsi="Garamond" w:cs="Arial"/>
        </w:rPr>
        <w:t xml:space="preserve">. </w:t>
      </w:r>
      <w:r w:rsidR="0090159B">
        <w:rPr>
          <w:rFonts w:ascii="Garamond" w:hAnsi="Garamond" w:cs="Arial"/>
        </w:rPr>
        <w:t>Aussi, cette centralisation a permis des taux de participation uniformes entre les régions.</w:t>
      </w:r>
    </w:p>
    <w:p w14:paraId="2D7E49D1" w14:textId="77777777" w:rsidR="00455B74" w:rsidRDefault="00455B74" w:rsidP="009D3453">
      <w:pPr>
        <w:jc w:val="both"/>
        <w:rPr>
          <w:rFonts w:ascii="Garamond" w:hAnsi="Garamond" w:cs="Arial"/>
        </w:rPr>
      </w:pPr>
    </w:p>
    <w:p w14:paraId="23090F1E" w14:textId="4D97D856" w:rsidR="00D9310A" w:rsidRDefault="00F27725" w:rsidP="009D3453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Comme </w:t>
      </w:r>
      <w:r w:rsidR="00907CDD">
        <w:rPr>
          <w:rFonts w:ascii="Garamond" w:hAnsi="Garamond" w:cs="Arial"/>
        </w:rPr>
        <w:t xml:space="preserve">c’était le cas depuis </w:t>
      </w:r>
      <w:r>
        <w:rPr>
          <w:rFonts w:ascii="Garamond" w:hAnsi="Garamond" w:cs="Arial"/>
        </w:rPr>
        <w:t>l’édition 2022, la collecte a été élargie a</w:t>
      </w:r>
      <w:r w:rsidR="00D9310A">
        <w:rPr>
          <w:rFonts w:ascii="Garamond" w:hAnsi="Garamond" w:cs="Arial"/>
        </w:rPr>
        <w:t xml:space="preserve">ux autres niveaux de diplômes </w:t>
      </w:r>
      <w:r w:rsidR="00651A47">
        <w:rPr>
          <w:rFonts w:ascii="Garamond" w:hAnsi="Garamond" w:cs="Arial"/>
        </w:rPr>
        <w:t>de la filière JEPS (</w:t>
      </w:r>
      <w:r w:rsidR="00D9310A">
        <w:rPr>
          <w:rFonts w:ascii="Garamond" w:hAnsi="Garamond" w:cs="Arial"/>
        </w:rPr>
        <w:t>Jeunesse</w:t>
      </w:r>
      <w:r w:rsidR="00651A47">
        <w:rPr>
          <w:rFonts w:ascii="Garamond" w:hAnsi="Garamond" w:cs="Arial"/>
        </w:rPr>
        <w:t xml:space="preserve">, </w:t>
      </w:r>
      <w:r w:rsidR="00651A47" w:rsidRPr="00651A47">
        <w:rPr>
          <w:rFonts w:ascii="Garamond" w:hAnsi="Garamond" w:cs="Arial"/>
        </w:rPr>
        <w:t>É</w:t>
      </w:r>
      <w:r w:rsidR="00651A47">
        <w:rPr>
          <w:rFonts w:ascii="Garamond" w:hAnsi="Garamond" w:cs="Arial"/>
        </w:rPr>
        <w:t>ducation Populaire, Sport)</w:t>
      </w:r>
      <w:r w:rsidR="00D9310A">
        <w:rPr>
          <w:rFonts w:ascii="Garamond" w:hAnsi="Garamond" w:cs="Arial"/>
        </w:rPr>
        <w:t xml:space="preserve"> que le BPJEPS, diplôme de niveau 4. Ainsi, les diplômés d’un CPJEPS (niveau 3), DEJEPS (niveau 5) ou DESJEPS (niveau 6) </w:t>
      </w:r>
      <w:r w:rsidR="00D9310A" w:rsidRPr="00D9310A">
        <w:rPr>
          <w:rFonts w:ascii="Garamond" w:hAnsi="Garamond" w:cs="Arial"/>
        </w:rPr>
        <w:t xml:space="preserve">entre mai </w:t>
      </w:r>
      <w:r w:rsidR="00907CDD" w:rsidRPr="00D9310A">
        <w:rPr>
          <w:rFonts w:ascii="Garamond" w:hAnsi="Garamond" w:cs="Arial"/>
        </w:rPr>
        <w:t>202</w:t>
      </w:r>
      <w:r w:rsidR="00907CDD">
        <w:rPr>
          <w:rFonts w:ascii="Garamond" w:hAnsi="Garamond" w:cs="Arial"/>
        </w:rPr>
        <w:t xml:space="preserve">2 </w:t>
      </w:r>
      <w:r>
        <w:rPr>
          <w:rFonts w:ascii="Garamond" w:hAnsi="Garamond" w:cs="Arial"/>
        </w:rPr>
        <w:t xml:space="preserve">et avril </w:t>
      </w:r>
      <w:r w:rsidR="00907CDD">
        <w:rPr>
          <w:rFonts w:ascii="Garamond" w:hAnsi="Garamond" w:cs="Arial"/>
        </w:rPr>
        <w:t xml:space="preserve">2023 </w:t>
      </w:r>
      <w:r w:rsidR="00D9310A">
        <w:rPr>
          <w:rFonts w:ascii="Garamond" w:hAnsi="Garamond" w:cs="Arial"/>
        </w:rPr>
        <w:t xml:space="preserve">ont aussi été interrogés. Les éléments de bilan de la présente note </w:t>
      </w:r>
      <w:r w:rsidR="00D9310A" w:rsidRPr="00A60C48">
        <w:rPr>
          <w:rFonts w:ascii="Garamond" w:hAnsi="Garamond" w:cs="Arial"/>
          <w:u w:val="single"/>
        </w:rPr>
        <w:t>ne concernent que les diplômés BPJEPS</w:t>
      </w:r>
      <w:r w:rsidR="00D9310A">
        <w:rPr>
          <w:rFonts w:ascii="Garamond" w:hAnsi="Garamond" w:cs="Arial"/>
        </w:rPr>
        <w:t>.</w:t>
      </w:r>
    </w:p>
    <w:p w14:paraId="780516E1" w14:textId="77777777" w:rsidR="00D9310A" w:rsidRDefault="00D9310A" w:rsidP="009D3453">
      <w:pPr>
        <w:jc w:val="both"/>
        <w:rPr>
          <w:rFonts w:ascii="Garamond" w:hAnsi="Garamond" w:cs="Arial"/>
        </w:rPr>
      </w:pPr>
    </w:p>
    <w:p w14:paraId="60685318" w14:textId="57DE3DBB" w:rsidR="008C4837" w:rsidRDefault="00F27725" w:rsidP="009D3453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Après de premières analyses, les</w:t>
      </w:r>
      <w:r w:rsidR="008C4837">
        <w:rPr>
          <w:rFonts w:ascii="Garamond" w:hAnsi="Garamond" w:cs="Arial"/>
        </w:rPr>
        <w:t xml:space="preserve"> indicateurs principaux tirés de l’enquête</w:t>
      </w:r>
      <w:r w:rsidR="008B0BDC">
        <w:rPr>
          <w:rFonts w:ascii="Garamond" w:hAnsi="Garamond" w:cs="Arial"/>
        </w:rPr>
        <w:t xml:space="preserve"> </w:t>
      </w:r>
      <w:r w:rsidR="00907CDD">
        <w:rPr>
          <w:rFonts w:ascii="Garamond" w:hAnsi="Garamond" w:cs="Arial"/>
        </w:rPr>
        <w:t xml:space="preserve">2024 </w:t>
      </w:r>
      <w:r w:rsidR="008C4837">
        <w:rPr>
          <w:rFonts w:ascii="Garamond" w:hAnsi="Garamond" w:cs="Arial"/>
        </w:rPr>
        <w:t>(part des diplômés en emploi, part des diplômés en emploi dont l’emploi principal est en lien direct avec le diplôme obtenu, qualité de l’emploi…)</w:t>
      </w:r>
      <w:r>
        <w:rPr>
          <w:rFonts w:ascii="Garamond" w:hAnsi="Garamond" w:cs="Arial"/>
        </w:rPr>
        <w:t xml:space="preserve"> </w:t>
      </w:r>
      <w:r w:rsidR="00907CDD">
        <w:rPr>
          <w:rFonts w:ascii="Garamond" w:hAnsi="Garamond" w:cs="Arial"/>
        </w:rPr>
        <w:t xml:space="preserve">ont légèrement reculé par rapport à 2023 mais restent en deçà des </w:t>
      </w:r>
      <w:r>
        <w:rPr>
          <w:rFonts w:ascii="Garamond" w:hAnsi="Garamond" w:cs="Arial"/>
        </w:rPr>
        <w:t>niveaux d’avant crise</w:t>
      </w:r>
      <w:r w:rsidR="0090159B">
        <w:rPr>
          <w:rFonts w:ascii="Garamond" w:hAnsi="Garamond" w:cs="Arial"/>
        </w:rPr>
        <w:t xml:space="preserve"> sanitaire</w:t>
      </w:r>
      <w:r>
        <w:rPr>
          <w:rFonts w:ascii="Garamond" w:hAnsi="Garamond" w:cs="Arial"/>
        </w:rPr>
        <w:t>.</w:t>
      </w:r>
    </w:p>
    <w:p w14:paraId="4889E676" w14:textId="77777777" w:rsidR="008B0BDC" w:rsidRDefault="008B0BDC" w:rsidP="009D3453">
      <w:pPr>
        <w:jc w:val="both"/>
        <w:rPr>
          <w:rFonts w:ascii="Garamond" w:hAnsi="Garamond" w:cs="Arial"/>
        </w:rPr>
      </w:pPr>
    </w:p>
    <w:p w14:paraId="57BA884D" w14:textId="77777777" w:rsidR="009D3453" w:rsidRDefault="009D3453" w:rsidP="009D3453">
      <w:pPr>
        <w:jc w:val="both"/>
        <w:rPr>
          <w:rFonts w:ascii="Garamond" w:hAnsi="Garamond" w:cs="Arial"/>
        </w:rPr>
      </w:pPr>
    </w:p>
    <w:p w14:paraId="5C94B8C5" w14:textId="77777777" w:rsidR="007B1325" w:rsidRDefault="007B1325">
      <w:pPr>
        <w:rPr>
          <w:rFonts w:ascii="Garamond" w:eastAsia="Calibri" w:hAnsi="Garamond" w:cs="Arial"/>
          <w:b/>
          <w:u w:val="single"/>
          <w:lang w:eastAsia="en-US"/>
        </w:rPr>
      </w:pPr>
      <w:r>
        <w:rPr>
          <w:rFonts w:ascii="Garamond" w:hAnsi="Garamond" w:cs="Arial"/>
          <w:b/>
          <w:u w:val="single"/>
        </w:rPr>
        <w:br w:type="page"/>
      </w:r>
    </w:p>
    <w:p w14:paraId="552B8281" w14:textId="6312A019" w:rsidR="001A4EC2" w:rsidRPr="002F2175" w:rsidRDefault="001A4EC2" w:rsidP="002F2175">
      <w:pPr>
        <w:pStyle w:val="Paragraphedeliste"/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rFonts w:ascii="Garamond" w:hAnsi="Garamond" w:cs="Arial"/>
          <w:b/>
          <w:sz w:val="24"/>
          <w:szCs w:val="24"/>
          <w:u w:val="single"/>
        </w:rPr>
      </w:pPr>
      <w:r w:rsidRPr="002F2175">
        <w:rPr>
          <w:rFonts w:ascii="Garamond" w:hAnsi="Garamond" w:cs="Arial"/>
          <w:b/>
          <w:sz w:val="24"/>
          <w:szCs w:val="24"/>
          <w:u w:val="single"/>
        </w:rPr>
        <w:lastRenderedPageBreak/>
        <w:t>Bilan de l’enquête</w:t>
      </w:r>
    </w:p>
    <w:p w14:paraId="3C95679C" w14:textId="00195159" w:rsidR="001A4EC2" w:rsidRDefault="001A4EC2" w:rsidP="001A4EC2">
      <w:pPr>
        <w:jc w:val="both"/>
        <w:rPr>
          <w:rFonts w:ascii="Garamond" w:hAnsi="Garamond" w:cs="Arial"/>
          <w:b/>
        </w:rPr>
      </w:pPr>
      <w:r w:rsidRPr="004E49A7">
        <w:rPr>
          <w:rFonts w:ascii="Garamond" w:hAnsi="Garamond" w:cs="Arial"/>
          <w:b/>
        </w:rPr>
        <w:t xml:space="preserve">1.1 </w:t>
      </w:r>
      <w:r w:rsidR="00EC4F67">
        <w:rPr>
          <w:rFonts w:ascii="Garamond" w:hAnsi="Garamond" w:cs="Arial"/>
          <w:b/>
        </w:rPr>
        <w:t xml:space="preserve">Le </w:t>
      </w:r>
      <w:r w:rsidR="006F2607">
        <w:rPr>
          <w:rFonts w:ascii="Garamond" w:hAnsi="Garamond" w:cs="Arial"/>
          <w:b/>
        </w:rPr>
        <w:t xml:space="preserve">protocole de </w:t>
      </w:r>
      <w:r w:rsidR="00EC4F67">
        <w:rPr>
          <w:rFonts w:ascii="Garamond" w:hAnsi="Garamond" w:cs="Arial"/>
          <w:b/>
        </w:rPr>
        <w:t xml:space="preserve">collecte </w:t>
      </w:r>
    </w:p>
    <w:p w14:paraId="7CE9AC2D" w14:textId="77777777" w:rsidR="003C47BD" w:rsidRDefault="003C47BD" w:rsidP="001A4EC2">
      <w:pPr>
        <w:jc w:val="both"/>
        <w:rPr>
          <w:rFonts w:ascii="Garamond" w:hAnsi="Garamond" w:cs="Arial"/>
        </w:rPr>
      </w:pPr>
    </w:p>
    <w:p w14:paraId="4935EDBA" w14:textId="430DC81B" w:rsidR="00EC4F67" w:rsidRDefault="001A4EC2" w:rsidP="001A4EC2">
      <w:pPr>
        <w:jc w:val="both"/>
        <w:rPr>
          <w:rFonts w:ascii="Garamond" w:hAnsi="Garamond" w:cs="Arial"/>
        </w:rPr>
      </w:pPr>
      <w:r w:rsidRPr="00D60A44">
        <w:rPr>
          <w:rFonts w:ascii="Garamond" w:hAnsi="Garamond" w:cs="Arial"/>
        </w:rPr>
        <w:t>La ME</w:t>
      </w:r>
      <w:r>
        <w:rPr>
          <w:rFonts w:ascii="Garamond" w:hAnsi="Garamond" w:cs="Arial"/>
        </w:rPr>
        <w:t>DE</w:t>
      </w:r>
      <w:r w:rsidRPr="00D60A44">
        <w:rPr>
          <w:rFonts w:ascii="Garamond" w:hAnsi="Garamond" w:cs="Arial"/>
        </w:rPr>
        <w:t>S</w:t>
      </w:r>
      <w:r w:rsidR="00EC4F67">
        <w:rPr>
          <w:rFonts w:ascii="Garamond" w:hAnsi="Garamond" w:cs="Arial"/>
        </w:rPr>
        <w:t xml:space="preserve"> et la </w:t>
      </w:r>
      <w:r w:rsidR="00231089">
        <w:rPr>
          <w:rFonts w:ascii="Garamond" w:hAnsi="Garamond" w:cs="Arial"/>
        </w:rPr>
        <w:t>DS</w:t>
      </w:r>
      <w:r w:rsidR="00EC4F67">
        <w:rPr>
          <w:rFonts w:ascii="Garamond" w:hAnsi="Garamond" w:cs="Arial"/>
        </w:rPr>
        <w:t xml:space="preserve"> ont lancé l’appel d’offre </w:t>
      </w:r>
      <w:r w:rsidR="00FC2628">
        <w:rPr>
          <w:rFonts w:ascii="Garamond" w:hAnsi="Garamond" w:cs="Arial"/>
        </w:rPr>
        <w:t xml:space="preserve">en novembre 2023 </w:t>
      </w:r>
      <w:r w:rsidR="00EC4F67">
        <w:rPr>
          <w:rFonts w:ascii="Garamond" w:hAnsi="Garamond" w:cs="Arial"/>
        </w:rPr>
        <w:t xml:space="preserve">pour </w:t>
      </w:r>
      <w:r w:rsidR="00231089">
        <w:rPr>
          <w:rFonts w:ascii="Garamond" w:hAnsi="Garamond" w:cs="Arial"/>
        </w:rPr>
        <w:t xml:space="preserve">sélectionner </w:t>
      </w:r>
      <w:r w:rsidR="00EC4F67">
        <w:rPr>
          <w:rFonts w:ascii="Garamond" w:hAnsi="Garamond" w:cs="Arial"/>
        </w:rPr>
        <w:t xml:space="preserve">un prestataire pour réaliser la collecte de l’enquête </w:t>
      </w:r>
      <w:r w:rsidR="00015970">
        <w:rPr>
          <w:rFonts w:ascii="Garamond" w:hAnsi="Garamond" w:cs="Arial"/>
        </w:rPr>
        <w:t>2024</w:t>
      </w:r>
      <w:r w:rsidR="00EC4F67">
        <w:rPr>
          <w:rFonts w:ascii="Garamond" w:hAnsi="Garamond" w:cs="Arial"/>
        </w:rPr>
        <w:t xml:space="preserve">. Le prestataire – CALLSON – a été </w:t>
      </w:r>
      <w:r w:rsidR="00231089">
        <w:rPr>
          <w:rFonts w:ascii="Garamond" w:hAnsi="Garamond" w:cs="Arial"/>
        </w:rPr>
        <w:t xml:space="preserve">retenu </w:t>
      </w:r>
      <w:r w:rsidR="00015970">
        <w:rPr>
          <w:rFonts w:ascii="Garamond" w:hAnsi="Garamond" w:cs="Arial"/>
        </w:rPr>
        <w:t xml:space="preserve">à nouveau </w:t>
      </w:r>
      <w:r w:rsidR="00EC4F67">
        <w:rPr>
          <w:rFonts w:ascii="Garamond" w:hAnsi="Garamond" w:cs="Arial"/>
        </w:rPr>
        <w:t xml:space="preserve">à l’issu de la période de publication de l’offre, en décembre </w:t>
      </w:r>
      <w:r w:rsidR="00015970">
        <w:rPr>
          <w:rFonts w:ascii="Garamond" w:hAnsi="Garamond" w:cs="Arial"/>
        </w:rPr>
        <w:t xml:space="preserve">2023 </w:t>
      </w:r>
      <w:r w:rsidR="00EC4F67">
        <w:rPr>
          <w:rFonts w:ascii="Garamond" w:hAnsi="Garamond" w:cs="Arial"/>
        </w:rPr>
        <w:t xml:space="preserve">de sorte que les travaux </w:t>
      </w:r>
      <w:r w:rsidR="00231089">
        <w:rPr>
          <w:rFonts w:ascii="Garamond" w:hAnsi="Garamond" w:cs="Arial"/>
        </w:rPr>
        <w:t>préparatoires à la</w:t>
      </w:r>
      <w:r w:rsidR="00EC4F67">
        <w:rPr>
          <w:rFonts w:ascii="Garamond" w:hAnsi="Garamond" w:cs="Arial"/>
        </w:rPr>
        <w:t xml:space="preserve"> collecte </w:t>
      </w:r>
      <w:r w:rsidR="00231089">
        <w:rPr>
          <w:rFonts w:ascii="Garamond" w:hAnsi="Garamond" w:cs="Arial"/>
        </w:rPr>
        <w:t>démarrent</w:t>
      </w:r>
      <w:r w:rsidR="00EC4F67">
        <w:rPr>
          <w:rFonts w:ascii="Garamond" w:hAnsi="Garamond" w:cs="Arial"/>
        </w:rPr>
        <w:t xml:space="preserve"> d</w:t>
      </w:r>
      <w:r w:rsidR="00A60C48">
        <w:rPr>
          <w:rFonts w:ascii="Garamond" w:hAnsi="Garamond" w:cs="Arial"/>
        </w:rPr>
        <w:t>ès</w:t>
      </w:r>
      <w:r w:rsidR="00EC4F67">
        <w:rPr>
          <w:rFonts w:ascii="Garamond" w:hAnsi="Garamond" w:cs="Arial"/>
        </w:rPr>
        <w:t xml:space="preserve"> la fin du mois de décembre et que la collecte </w:t>
      </w:r>
      <w:r w:rsidR="00A60C48">
        <w:rPr>
          <w:rFonts w:ascii="Garamond" w:hAnsi="Garamond" w:cs="Arial"/>
        </w:rPr>
        <w:t>démarre</w:t>
      </w:r>
      <w:r w:rsidR="00EC4F67">
        <w:rPr>
          <w:rFonts w:ascii="Garamond" w:hAnsi="Garamond" w:cs="Arial"/>
        </w:rPr>
        <w:t xml:space="preserve"> en janvier </w:t>
      </w:r>
      <w:r w:rsidR="00015970">
        <w:rPr>
          <w:rFonts w:ascii="Garamond" w:hAnsi="Garamond" w:cs="Arial"/>
        </w:rPr>
        <w:t xml:space="preserve">2024 </w:t>
      </w:r>
      <w:r w:rsidR="00EC4F67">
        <w:rPr>
          <w:rFonts w:ascii="Garamond" w:hAnsi="Garamond" w:cs="Arial"/>
        </w:rPr>
        <w:t xml:space="preserve">pour se dérouler sur une période </w:t>
      </w:r>
      <w:r w:rsidR="005A0F7A">
        <w:rPr>
          <w:rFonts w:ascii="Garamond" w:hAnsi="Garamond" w:cs="Arial"/>
        </w:rPr>
        <w:t xml:space="preserve">similaire </w:t>
      </w:r>
      <w:r w:rsidR="00EC4F67">
        <w:rPr>
          <w:rFonts w:ascii="Garamond" w:hAnsi="Garamond" w:cs="Arial"/>
        </w:rPr>
        <w:t>à celle des éditions précédentes</w:t>
      </w:r>
      <w:r w:rsidR="00A60C48">
        <w:rPr>
          <w:rFonts w:ascii="Garamond" w:hAnsi="Garamond" w:cs="Arial"/>
        </w:rPr>
        <w:t xml:space="preserve"> </w:t>
      </w:r>
      <w:r w:rsidR="00896757">
        <w:rPr>
          <w:rFonts w:ascii="Garamond" w:hAnsi="Garamond" w:cs="Arial"/>
        </w:rPr>
        <w:t xml:space="preserve">et ainsi ne </w:t>
      </w:r>
      <w:r w:rsidR="00A60C48">
        <w:rPr>
          <w:rFonts w:ascii="Garamond" w:hAnsi="Garamond" w:cs="Arial"/>
        </w:rPr>
        <w:t xml:space="preserve">pas </w:t>
      </w:r>
      <w:r w:rsidR="00896757">
        <w:rPr>
          <w:rFonts w:ascii="Garamond" w:hAnsi="Garamond" w:cs="Arial"/>
        </w:rPr>
        <w:t xml:space="preserve">occasionner de rupture de </w:t>
      </w:r>
      <w:r w:rsidR="00A60C48">
        <w:rPr>
          <w:rFonts w:ascii="Garamond" w:hAnsi="Garamond" w:cs="Arial"/>
        </w:rPr>
        <w:t>la série des résultats.</w:t>
      </w:r>
    </w:p>
    <w:p w14:paraId="3C4AF8C5" w14:textId="69259773" w:rsidR="00EC4F67" w:rsidRDefault="00EC4F67" w:rsidP="001A4EC2">
      <w:pPr>
        <w:jc w:val="both"/>
        <w:rPr>
          <w:rFonts w:ascii="Garamond" w:hAnsi="Garamond" w:cs="Arial"/>
        </w:rPr>
      </w:pPr>
    </w:p>
    <w:p w14:paraId="62300346" w14:textId="13FBBCE7" w:rsidR="00896757" w:rsidRDefault="00896757" w:rsidP="001A4EC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La collecte s’est déroulée par internet (CAWI), auprès de l’ensem</w:t>
      </w:r>
      <w:r w:rsidR="006F2607">
        <w:rPr>
          <w:rFonts w:ascii="Garamond" w:hAnsi="Garamond" w:cs="Arial"/>
        </w:rPr>
        <w:t xml:space="preserve">ble des personnes ayant obtenu </w:t>
      </w:r>
      <w:r>
        <w:rPr>
          <w:rFonts w:ascii="Garamond" w:hAnsi="Garamond" w:cs="Arial"/>
        </w:rPr>
        <w:t>u</w:t>
      </w:r>
      <w:r w:rsidR="006F2607">
        <w:rPr>
          <w:rFonts w:ascii="Garamond" w:hAnsi="Garamond" w:cs="Arial"/>
        </w:rPr>
        <w:t>n</w:t>
      </w:r>
      <w:r>
        <w:rPr>
          <w:rFonts w:ascii="Garamond" w:hAnsi="Garamond" w:cs="Arial"/>
        </w:rPr>
        <w:t xml:space="preserve"> </w:t>
      </w:r>
      <w:r w:rsidR="006F2607">
        <w:rPr>
          <w:rFonts w:ascii="Garamond" w:hAnsi="Garamond" w:cs="Arial"/>
        </w:rPr>
        <w:t>diplômes BPJEPS, CP</w:t>
      </w:r>
      <w:r>
        <w:rPr>
          <w:rFonts w:ascii="Garamond" w:hAnsi="Garamond" w:cs="Arial"/>
        </w:rPr>
        <w:t>JEPS, DEJEPS</w:t>
      </w:r>
      <w:r w:rsidR="006F2607">
        <w:rPr>
          <w:rFonts w:ascii="Garamond" w:hAnsi="Garamond" w:cs="Arial"/>
        </w:rPr>
        <w:t xml:space="preserve"> ou DESJEPS</w:t>
      </w:r>
      <w:r>
        <w:rPr>
          <w:rFonts w:ascii="Garamond" w:hAnsi="Garamond" w:cs="Arial"/>
        </w:rPr>
        <w:t xml:space="preserve"> entre le 1</w:t>
      </w:r>
      <w:r w:rsidRPr="00C00B40">
        <w:rPr>
          <w:rFonts w:ascii="Garamond" w:hAnsi="Garamond" w:cs="Arial"/>
          <w:vertAlign w:val="superscript"/>
        </w:rPr>
        <w:t>e</w:t>
      </w:r>
      <w:r w:rsidR="00C00B40">
        <w:rPr>
          <w:rFonts w:ascii="Garamond" w:hAnsi="Garamond" w:cs="Arial"/>
          <w:vertAlign w:val="superscript"/>
        </w:rPr>
        <w:t>r</w:t>
      </w:r>
      <w:r>
        <w:rPr>
          <w:rFonts w:ascii="Garamond" w:hAnsi="Garamond" w:cs="Arial"/>
        </w:rPr>
        <w:t xml:space="preserve"> mai </w:t>
      </w:r>
      <w:r w:rsidR="00015970">
        <w:rPr>
          <w:rFonts w:ascii="Garamond" w:hAnsi="Garamond" w:cs="Arial"/>
        </w:rPr>
        <w:t xml:space="preserve">2022 </w:t>
      </w:r>
      <w:r>
        <w:rPr>
          <w:rFonts w:ascii="Garamond" w:hAnsi="Garamond" w:cs="Arial"/>
        </w:rPr>
        <w:t xml:space="preserve">et 30 avril </w:t>
      </w:r>
      <w:r w:rsidR="00015970">
        <w:rPr>
          <w:rFonts w:ascii="Garamond" w:hAnsi="Garamond" w:cs="Arial"/>
        </w:rPr>
        <w:t xml:space="preserve">2023 </w:t>
      </w:r>
      <w:r w:rsidR="0044749D">
        <w:rPr>
          <w:rFonts w:ascii="Garamond" w:hAnsi="Garamond" w:cs="Arial"/>
        </w:rPr>
        <w:t>(</w:t>
      </w:r>
      <w:r>
        <w:rPr>
          <w:rFonts w:ascii="Garamond" w:hAnsi="Garamond" w:cs="Arial"/>
        </w:rPr>
        <w:t xml:space="preserve">hors </w:t>
      </w:r>
      <w:r w:rsidR="005F26FF">
        <w:rPr>
          <w:rFonts w:ascii="Garamond" w:hAnsi="Garamond" w:cs="Arial"/>
        </w:rPr>
        <w:t xml:space="preserve">personnes ayant obtenu leur diplôme </w:t>
      </w:r>
      <w:r w:rsidR="00231089">
        <w:rPr>
          <w:rFonts w:ascii="Garamond" w:hAnsi="Garamond" w:cs="Arial"/>
        </w:rPr>
        <w:t>par équivalence</w:t>
      </w:r>
      <w:r w:rsidR="005F26FF">
        <w:rPr>
          <w:rFonts w:ascii="Garamond" w:hAnsi="Garamond" w:cs="Arial"/>
        </w:rPr>
        <w:t>, cette population ne faisant pas partie du périmètre d’enquête</w:t>
      </w:r>
      <w:r w:rsidR="0044749D">
        <w:rPr>
          <w:rFonts w:ascii="Garamond" w:hAnsi="Garamond" w:cs="Arial"/>
        </w:rPr>
        <w:t>)</w:t>
      </w:r>
      <w:r>
        <w:rPr>
          <w:rFonts w:ascii="Garamond" w:hAnsi="Garamond" w:cs="Arial"/>
        </w:rPr>
        <w:t xml:space="preserve">. Le fichier a été constitué par la </w:t>
      </w:r>
      <w:r w:rsidR="0044749D">
        <w:rPr>
          <w:rFonts w:ascii="Garamond" w:hAnsi="Garamond" w:cs="Arial"/>
        </w:rPr>
        <w:t>DS</w:t>
      </w:r>
      <w:r>
        <w:rPr>
          <w:rFonts w:ascii="Garamond" w:hAnsi="Garamond" w:cs="Arial"/>
        </w:rPr>
        <w:t>.</w:t>
      </w:r>
      <w:r w:rsidR="006F2607">
        <w:rPr>
          <w:rFonts w:ascii="Garamond" w:hAnsi="Garamond" w:cs="Arial"/>
        </w:rPr>
        <w:t xml:space="preserve"> Les personnes ont été contactée</w:t>
      </w:r>
      <w:r w:rsidR="00C00B40">
        <w:rPr>
          <w:rFonts w:ascii="Garamond" w:hAnsi="Garamond" w:cs="Arial"/>
        </w:rPr>
        <w:t>s</w:t>
      </w:r>
      <w:r w:rsidR="006F2607">
        <w:rPr>
          <w:rFonts w:ascii="Garamond" w:hAnsi="Garamond" w:cs="Arial"/>
        </w:rPr>
        <w:t xml:space="preserve"> par mails avec un lien personnalisé pour répondre à l’enquête</w:t>
      </w:r>
      <w:r w:rsidR="005F26FF">
        <w:rPr>
          <w:rFonts w:ascii="Garamond" w:hAnsi="Garamond" w:cs="Arial"/>
        </w:rPr>
        <w:t> ; certaines variables étaient pré-renseignées à partir de données issues de l’application FOROMES</w:t>
      </w:r>
      <w:r w:rsidR="006F2607">
        <w:rPr>
          <w:rFonts w:ascii="Garamond" w:hAnsi="Garamond" w:cs="Arial"/>
        </w:rPr>
        <w:t>.</w:t>
      </w:r>
      <w:r w:rsidR="005F26FF">
        <w:rPr>
          <w:rFonts w:ascii="Garamond" w:hAnsi="Garamond" w:cs="Arial"/>
        </w:rPr>
        <w:t xml:space="preserve"> Une invitation via SMS </w:t>
      </w:r>
      <w:r w:rsidR="000650E9">
        <w:rPr>
          <w:rFonts w:ascii="Garamond" w:hAnsi="Garamond" w:cs="Arial"/>
        </w:rPr>
        <w:t>(avec relances</w:t>
      </w:r>
      <w:r w:rsidR="003A0342">
        <w:rPr>
          <w:rFonts w:ascii="Garamond" w:hAnsi="Garamond" w:cs="Arial"/>
        </w:rPr>
        <w:t xml:space="preserve"> par SMS</w:t>
      </w:r>
      <w:r w:rsidR="000650E9">
        <w:rPr>
          <w:rFonts w:ascii="Garamond" w:hAnsi="Garamond" w:cs="Arial"/>
        </w:rPr>
        <w:t xml:space="preserve">) </w:t>
      </w:r>
      <w:r w:rsidR="005F26FF">
        <w:rPr>
          <w:rFonts w:ascii="Garamond" w:hAnsi="Garamond" w:cs="Arial"/>
        </w:rPr>
        <w:t>a également</w:t>
      </w:r>
      <w:r w:rsidR="000650E9">
        <w:rPr>
          <w:rFonts w:ascii="Garamond" w:hAnsi="Garamond" w:cs="Arial"/>
        </w:rPr>
        <w:t xml:space="preserve"> été effectuée pour les personnes pour lesquelles nous disposions du numéro de téléphone portable.</w:t>
      </w:r>
    </w:p>
    <w:p w14:paraId="5D8D8B73" w14:textId="77777777" w:rsidR="00C00B40" w:rsidRDefault="00C00B40" w:rsidP="001A4EC2">
      <w:pPr>
        <w:jc w:val="both"/>
        <w:rPr>
          <w:rFonts w:ascii="Garamond" w:hAnsi="Garamond" w:cs="Arial"/>
        </w:rPr>
      </w:pPr>
    </w:p>
    <w:p w14:paraId="2E73F511" w14:textId="362654C0" w:rsidR="00EC4F67" w:rsidRDefault="00EC4F67" w:rsidP="001A4EC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Après plusieurs campagnes de relance </w:t>
      </w:r>
      <w:r w:rsidR="006F2607">
        <w:rPr>
          <w:rFonts w:ascii="Garamond" w:hAnsi="Garamond" w:cs="Arial"/>
        </w:rPr>
        <w:t xml:space="preserve">mails, </w:t>
      </w:r>
      <w:r>
        <w:rPr>
          <w:rFonts w:ascii="Garamond" w:hAnsi="Garamond" w:cs="Arial"/>
        </w:rPr>
        <w:t xml:space="preserve">afin d’améliorer le taux de </w:t>
      </w:r>
      <w:r w:rsidR="0044749D">
        <w:rPr>
          <w:rFonts w:ascii="Garamond" w:hAnsi="Garamond" w:cs="Arial"/>
        </w:rPr>
        <w:t>participation et tendre vers une représentativité la plus forte possible</w:t>
      </w:r>
      <w:r>
        <w:rPr>
          <w:rFonts w:ascii="Garamond" w:hAnsi="Garamond" w:cs="Arial"/>
        </w:rPr>
        <w:t xml:space="preserve">, </w:t>
      </w:r>
      <w:r w:rsidR="0044749D">
        <w:rPr>
          <w:rFonts w:ascii="Garamond" w:hAnsi="Garamond" w:cs="Arial"/>
        </w:rPr>
        <w:t xml:space="preserve">l’interrogation </w:t>
      </w:r>
      <w:r>
        <w:rPr>
          <w:rFonts w:ascii="Garamond" w:hAnsi="Garamond" w:cs="Arial"/>
        </w:rPr>
        <w:t>s’est terminé</w:t>
      </w:r>
      <w:r w:rsidR="0044749D">
        <w:rPr>
          <w:rFonts w:ascii="Garamond" w:hAnsi="Garamond" w:cs="Arial"/>
        </w:rPr>
        <w:t>e</w:t>
      </w:r>
      <w:r>
        <w:rPr>
          <w:rFonts w:ascii="Garamond" w:hAnsi="Garamond" w:cs="Arial"/>
        </w:rPr>
        <w:t xml:space="preserve"> à la </w:t>
      </w:r>
      <w:r w:rsidR="00015970">
        <w:rPr>
          <w:rFonts w:ascii="Garamond" w:hAnsi="Garamond" w:cs="Arial"/>
        </w:rPr>
        <w:t xml:space="preserve">fin de </w:t>
      </w:r>
      <w:r>
        <w:rPr>
          <w:rFonts w:ascii="Garamond" w:hAnsi="Garamond" w:cs="Arial"/>
        </w:rPr>
        <w:t xml:space="preserve">mars </w:t>
      </w:r>
      <w:r w:rsidR="00015970">
        <w:rPr>
          <w:rFonts w:ascii="Garamond" w:hAnsi="Garamond" w:cs="Arial"/>
        </w:rPr>
        <w:t>2024</w:t>
      </w:r>
      <w:r>
        <w:rPr>
          <w:rFonts w:ascii="Garamond" w:hAnsi="Garamond" w:cs="Arial"/>
        </w:rPr>
        <w:t>. L</w:t>
      </w:r>
      <w:r w:rsidR="001A4EC2">
        <w:rPr>
          <w:rFonts w:ascii="Garamond" w:hAnsi="Garamond" w:cs="Arial"/>
        </w:rPr>
        <w:t xml:space="preserve">es données individuelles </w:t>
      </w:r>
      <w:r>
        <w:rPr>
          <w:rFonts w:ascii="Garamond" w:hAnsi="Garamond" w:cs="Arial"/>
        </w:rPr>
        <w:t xml:space="preserve">ont été transmises par </w:t>
      </w:r>
      <w:r w:rsidR="0044749D">
        <w:rPr>
          <w:rFonts w:ascii="Garamond" w:hAnsi="Garamond" w:cs="Arial"/>
        </w:rPr>
        <w:t xml:space="preserve">le prestataire </w:t>
      </w:r>
      <w:r>
        <w:rPr>
          <w:rFonts w:ascii="Garamond" w:hAnsi="Garamond" w:cs="Arial"/>
        </w:rPr>
        <w:t>en deux lots distincts : les répondants complets (</w:t>
      </w:r>
      <w:r w:rsidR="00C706A0">
        <w:rPr>
          <w:rFonts w:ascii="Garamond" w:hAnsi="Garamond" w:cs="Arial"/>
        </w:rPr>
        <w:t>5 802</w:t>
      </w:r>
      <w:r>
        <w:rPr>
          <w:rFonts w:ascii="Garamond" w:hAnsi="Garamond" w:cs="Arial"/>
        </w:rPr>
        <w:t xml:space="preserve"> répondants</w:t>
      </w:r>
      <w:r w:rsidR="00A60C48">
        <w:rPr>
          <w:rFonts w:ascii="Garamond" w:hAnsi="Garamond" w:cs="Arial"/>
        </w:rPr>
        <w:t xml:space="preserve"> BPJEPS</w:t>
      </w:r>
      <w:r>
        <w:rPr>
          <w:rFonts w:ascii="Garamond" w:hAnsi="Garamond" w:cs="Arial"/>
        </w:rPr>
        <w:t xml:space="preserve">) et les répondants </w:t>
      </w:r>
      <w:r w:rsidR="0044749D">
        <w:rPr>
          <w:rFonts w:ascii="Garamond" w:hAnsi="Garamond" w:cs="Arial"/>
        </w:rPr>
        <w:t xml:space="preserve">partiels </w:t>
      </w:r>
      <w:r>
        <w:rPr>
          <w:rFonts w:ascii="Garamond" w:hAnsi="Garamond" w:cs="Arial"/>
        </w:rPr>
        <w:t>(</w:t>
      </w:r>
      <w:r w:rsidR="00C706A0">
        <w:rPr>
          <w:rFonts w:ascii="Garamond" w:hAnsi="Garamond" w:cs="Arial"/>
        </w:rPr>
        <w:t>389</w:t>
      </w:r>
      <w:r>
        <w:rPr>
          <w:rFonts w:ascii="Garamond" w:hAnsi="Garamond" w:cs="Arial"/>
        </w:rPr>
        <w:t xml:space="preserve"> répondants</w:t>
      </w:r>
      <w:r w:rsidR="00A60C48">
        <w:rPr>
          <w:rFonts w:ascii="Garamond" w:hAnsi="Garamond" w:cs="Arial"/>
        </w:rPr>
        <w:t xml:space="preserve"> BPJEPS</w:t>
      </w:r>
      <w:r>
        <w:rPr>
          <w:rFonts w:ascii="Garamond" w:hAnsi="Garamond" w:cs="Arial"/>
        </w:rPr>
        <w:t>).</w:t>
      </w:r>
    </w:p>
    <w:p w14:paraId="2287E7E9" w14:textId="77777777" w:rsidR="003C47BD" w:rsidRDefault="003C47BD" w:rsidP="001A4EC2">
      <w:pPr>
        <w:jc w:val="both"/>
        <w:rPr>
          <w:rFonts w:ascii="Garamond" w:hAnsi="Garamond" w:cs="Arial"/>
        </w:rPr>
      </w:pPr>
    </w:p>
    <w:p w14:paraId="27A62531" w14:textId="2EA0958D" w:rsidR="001F2819" w:rsidRDefault="001F2819" w:rsidP="001A4EC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Du point de vue RGPD, il convient de rappeler que les données personnelles (nom, prén</w:t>
      </w:r>
      <w:r w:rsidR="008D0E91">
        <w:rPr>
          <w:rFonts w:ascii="Garamond" w:hAnsi="Garamond" w:cs="Arial"/>
        </w:rPr>
        <w:t xml:space="preserve">om, adresse, téléphone et mail), si elles figurent bien dans FOROMES </w:t>
      </w:r>
      <w:r>
        <w:rPr>
          <w:rFonts w:ascii="Garamond" w:hAnsi="Garamond" w:cs="Arial"/>
        </w:rPr>
        <w:t xml:space="preserve">ne </w:t>
      </w:r>
      <w:r w:rsidR="00896757">
        <w:rPr>
          <w:rFonts w:ascii="Garamond" w:hAnsi="Garamond" w:cs="Arial"/>
        </w:rPr>
        <w:t xml:space="preserve">sont </w:t>
      </w:r>
      <w:r w:rsidR="008D0E91">
        <w:rPr>
          <w:rFonts w:ascii="Garamond" w:hAnsi="Garamond" w:cs="Arial"/>
        </w:rPr>
        <w:t xml:space="preserve">pas </w:t>
      </w:r>
      <w:r>
        <w:rPr>
          <w:rFonts w:ascii="Garamond" w:hAnsi="Garamond" w:cs="Arial"/>
        </w:rPr>
        <w:t>incl</w:t>
      </w:r>
      <w:r w:rsidR="008D0E91">
        <w:rPr>
          <w:rFonts w:ascii="Garamond" w:hAnsi="Garamond" w:cs="Arial"/>
        </w:rPr>
        <w:t xml:space="preserve">uses dans les fichiers </w:t>
      </w:r>
      <w:r w:rsidR="00E8019A">
        <w:rPr>
          <w:rFonts w:ascii="Garamond" w:hAnsi="Garamond" w:cs="Arial"/>
        </w:rPr>
        <w:t xml:space="preserve">fournis aux services </w:t>
      </w:r>
      <w:r w:rsidR="008D0E91">
        <w:rPr>
          <w:rFonts w:ascii="Garamond" w:hAnsi="Garamond" w:cs="Arial"/>
        </w:rPr>
        <w:t>par</w:t>
      </w:r>
      <w:r>
        <w:rPr>
          <w:rFonts w:ascii="Garamond" w:hAnsi="Garamond" w:cs="Arial"/>
        </w:rPr>
        <w:t xml:space="preserve"> la MEDES.</w:t>
      </w:r>
    </w:p>
    <w:p w14:paraId="6DBE1661" w14:textId="77777777" w:rsidR="001A4EC2" w:rsidRDefault="001A4EC2" w:rsidP="001A4EC2">
      <w:pPr>
        <w:jc w:val="both"/>
        <w:rPr>
          <w:rFonts w:ascii="Garamond" w:hAnsi="Garamond" w:cs="Arial"/>
          <w:b/>
        </w:rPr>
      </w:pPr>
    </w:p>
    <w:p w14:paraId="306D8BF0" w14:textId="59BB7281" w:rsidR="001A4EC2" w:rsidRPr="008D0E91" w:rsidRDefault="00C00B40" w:rsidP="00C00B40">
      <w:pPr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1.2 </w:t>
      </w:r>
      <w:r w:rsidR="001A4EC2" w:rsidRPr="008D0E91">
        <w:rPr>
          <w:rFonts w:ascii="Garamond" w:hAnsi="Garamond" w:cs="Arial"/>
          <w:b/>
        </w:rPr>
        <w:t>L</w:t>
      </w:r>
      <w:r w:rsidR="006F2607">
        <w:rPr>
          <w:rFonts w:ascii="Garamond" w:hAnsi="Garamond" w:cs="Arial"/>
          <w:b/>
        </w:rPr>
        <w:t>es résultats de l</w:t>
      </w:r>
      <w:r w:rsidR="001A4EC2" w:rsidRPr="008D0E91">
        <w:rPr>
          <w:rFonts w:ascii="Garamond" w:hAnsi="Garamond" w:cs="Arial"/>
          <w:b/>
        </w:rPr>
        <w:t xml:space="preserve">’édition </w:t>
      </w:r>
      <w:r w:rsidR="00015970" w:rsidRPr="008D0E91">
        <w:rPr>
          <w:rFonts w:ascii="Garamond" w:hAnsi="Garamond" w:cs="Arial"/>
          <w:b/>
        </w:rPr>
        <w:t>202</w:t>
      </w:r>
      <w:r w:rsidR="00015970">
        <w:rPr>
          <w:rFonts w:ascii="Garamond" w:hAnsi="Garamond" w:cs="Arial"/>
          <w:b/>
        </w:rPr>
        <w:t>4</w:t>
      </w:r>
      <w:r w:rsidR="00015970" w:rsidRPr="008D0E91">
        <w:rPr>
          <w:rFonts w:ascii="Garamond" w:hAnsi="Garamond" w:cs="Arial"/>
          <w:b/>
        </w:rPr>
        <w:t xml:space="preserve"> </w:t>
      </w:r>
      <w:r w:rsidR="001A4EC2" w:rsidRPr="008D0E91">
        <w:rPr>
          <w:rFonts w:ascii="Garamond" w:hAnsi="Garamond" w:cs="Arial"/>
          <w:b/>
        </w:rPr>
        <w:t>de l’Enquête ID</w:t>
      </w:r>
      <w:r w:rsidR="001F2819" w:rsidRPr="008D0E91">
        <w:rPr>
          <w:rFonts w:ascii="Garamond" w:hAnsi="Garamond" w:cs="Arial"/>
          <w:b/>
        </w:rPr>
        <w:t>JEPS</w:t>
      </w:r>
      <w:r w:rsidR="001A4EC2" w:rsidRPr="008D0E91">
        <w:rPr>
          <w:rFonts w:ascii="Garamond" w:hAnsi="Garamond" w:cs="Arial"/>
          <w:b/>
        </w:rPr>
        <w:t> </w:t>
      </w:r>
    </w:p>
    <w:p w14:paraId="59218AC1" w14:textId="77777777" w:rsidR="008D0E91" w:rsidRPr="008D0E91" w:rsidRDefault="008D0E91" w:rsidP="008D0E91">
      <w:pPr>
        <w:pStyle w:val="Paragraphedeliste"/>
        <w:ind w:left="1080"/>
        <w:jc w:val="both"/>
        <w:rPr>
          <w:rFonts w:ascii="Garamond" w:hAnsi="Garamond" w:cs="Arial"/>
          <w:b/>
        </w:rPr>
      </w:pPr>
    </w:p>
    <w:p w14:paraId="759E4409" w14:textId="32B5CA7B" w:rsidR="001A4EC2" w:rsidRDefault="001A4EC2" w:rsidP="001A4EC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Pr="00160033">
        <w:rPr>
          <w:rFonts w:ascii="Garamond" w:hAnsi="Garamond" w:cs="Arial"/>
        </w:rPr>
        <w:t xml:space="preserve">l convient d’avoir à l’esprit qu’il s’agit de flux de nouveaux diplômés entre le </w:t>
      </w:r>
      <w:r>
        <w:rPr>
          <w:rFonts w:ascii="Garamond" w:hAnsi="Garamond" w:cs="Arial"/>
        </w:rPr>
        <w:t>1</w:t>
      </w:r>
      <w:r w:rsidRPr="00564D8F">
        <w:rPr>
          <w:rFonts w:ascii="Garamond" w:hAnsi="Garamond" w:cs="Arial"/>
          <w:vertAlign w:val="superscript"/>
        </w:rPr>
        <w:t>er</w:t>
      </w:r>
      <w:r>
        <w:rPr>
          <w:rFonts w:ascii="Garamond" w:hAnsi="Garamond" w:cs="Arial"/>
        </w:rPr>
        <w:t xml:space="preserve"> </w:t>
      </w:r>
      <w:r w:rsidRPr="00160033">
        <w:rPr>
          <w:rFonts w:ascii="Garamond" w:hAnsi="Garamond" w:cs="Arial"/>
        </w:rPr>
        <w:t xml:space="preserve">mai de l’année n et le 30 avril de l’année n+1, et non pas </w:t>
      </w:r>
      <w:r>
        <w:rPr>
          <w:rFonts w:ascii="Garamond" w:hAnsi="Garamond" w:cs="Arial"/>
        </w:rPr>
        <w:t xml:space="preserve">d’un stock ni </w:t>
      </w:r>
      <w:r w:rsidRPr="00160033">
        <w:rPr>
          <w:rFonts w:ascii="Garamond" w:hAnsi="Garamond" w:cs="Arial"/>
        </w:rPr>
        <w:t>de la variation d’un stock. La comparaison porte donc sur les flux d’entrants sur le marché du travail.</w:t>
      </w:r>
    </w:p>
    <w:p w14:paraId="032596F8" w14:textId="77777777" w:rsidR="008D0E91" w:rsidRPr="00160033" w:rsidRDefault="008D0E91" w:rsidP="001A4EC2">
      <w:pPr>
        <w:jc w:val="both"/>
        <w:rPr>
          <w:rFonts w:ascii="Garamond" w:hAnsi="Garamond" w:cs="Arial"/>
        </w:rPr>
      </w:pPr>
    </w:p>
    <w:p w14:paraId="16755C1E" w14:textId="25BCBF22" w:rsidR="001F2819" w:rsidRDefault="001A4EC2" w:rsidP="001A4EC2">
      <w:pPr>
        <w:jc w:val="both"/>
        <w:rPr>
          <w:rFonts w:ascii="Garamond" w:hAnsi="Garamond" w:cs="Arial"/>
        </w:rPr>
      </w:pPr>
      <w:r w:rsidRPr="003A0342">
        <w:rPr>
          <w:rFonts w:ascii="Garamond" w:hAnsi="Garamond" w:cs="Arial"/>
        </w:rPr>
        <w:t>Par ailleurs</w:t>
      </w:r>
      <w:r w:rsidR="001F2819" w:rsidRPr="003A0342">
        <w:rPr>
          <w:rFonts w:ascii="Garamond" w:hAnsi="Garamond" w:cs="Arial"/>
        </w:rPr>
        <w:t>,</w:t>
      </w:r>
      <w:r w:rsidR="009A0F16" w:rsidRPr="003A0342">
        <w:rPr>
          <w:rFonts w:ascii="Garamond" w:hAnsi="Garamond" w:cs="Arial"/>
        </w:rPr>
        <w:t xml:space="preserve"> </w:t>
      </w:r>
      <w:r w:rsidR="007B1325" w:rsidRPr="003A0342">
        <w:rPr>
          <w:rFonts w:ascii="Garamond" w:hAnsi="Garamond" w:cs="Arial"/>
        </w:rPr>
        <w:t>d</w:t>
      </w:r>
      <w:r w:rsidR="009A0F16" w:rsidRPr="003A0342">
        <w:rPr>
          <w:rFonts w:ascii="Garamond" w:hAnsi="Garamond" w:cs="Arial"/>
        </w:rPr>
        <w:t>e nouvelles variables concernant la formation (recours au CPF, coût) ont été ajoutées à partir de l’édition 2024</w:t>
      </w:r>
      <w:r w:rsidR="00E24BAA" w:rsidRPr="003A0342">
        <w:rPr>
          <w:rFonts w:ascii="Garamond" w:hAnsi="Garamond" w:cs="Arial"/>
        </w:rPr>
        <w:t xml:space="preserve"> mais n’ont pas été expertisées</w:t>
      </w:r>
      <w:r w:rsidR="009A0F16" w:rsidRPr="003A0342">
        <w:rPr>
          <w:rFonts w:ascii="Garamond" w:hAnsi="Garamond" w:cs="Arial"/>
        </w:rPr>
        <w:t>.</w:t>
      </w:r>
    </w:p>
    <w:p w14:paraId="53A502E8" w14:textId="0E2B8BCE" w:rsidR="001A4EC2" w:rsidRPr="00160033" w:rsidRDefault="001A4EC2" w:rsidP="001A4EC2">
      <w:pPr>
        <w:jc w:val="both"/>
        <w:rPr>
          <w:rFonts w:ascii="Garamond" w:hAnsi="Garamond" w:cs="Arial"/>
        </w:rPr>
      </w:pPr>
    </w:p>
    <w:p w14:paraId="6BE80AD3" w14:textId="08708CD1" w:rsidR="0046544E" w:rsidRDefault="0094233B" w:rsidP="001A4EC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Pour cette nouvelle édition marquée par une collecte </w:t>
      </w:r>
      <w:r w:rsidR="007B1325">
        <w:rPr>
          <w:rFonts w:ascii="Garamond" w:hAnsi="Garamond" w:cs="Arial"/>
        </w:rPr>
        <w:t>uniforme selon</w:t>
      </w:r>
      <w:r w:rsidR="006F2607">
        <w:rPr>
          <w:rFonts w:ascii="Garamond" w:hAnsi="Garamond" w:cs="Arial"/>
        </w:rPr>
        <w:t xml:space="preserve"> les régions</w:t>
      </w:r>
      <w:r>
        <w:rPr>
          <w:rFonts w:ascii="Garamond" w:hAnsi="Garamond" w:cs="Arial"/>
        </w:rPr>
        <w:t>,</w:t>
      </w:r>
      <w:r w:rsidR="005D7515">
        <w:rPr>
          <w:rFonts w:ascii="Garamond" w:hAnsi="Garamond" w:cs="Arial"/>
        </w:rPr>
        <w:t xml:space="preserve"> le taux de réponse global</w:t>
      </w:r>
      <w:r w:rsidR="000D5538">
        <w:rPr>
          <w:rFonts w:ascii="Garamond" w:hAnsi="Garamond" w:cs="Arial"/>
        </w:rPr>
        <w:t xml:space="preserve"> s’établit </w:t>
      </w:r>
      <w:r w:rsidR="000D5538" w:rsidRPr="00C00B40">
        <w:rPr>
          <w:rFonts w:ascii="Garamond" w:hAnsi="Garamond" w:cs="Arial"/>
          <w:b/>
        </w:rPr>
        <w:t xml:space="preserve">à </w:t>
      </w:r>
      <w:r w:rsidR="00C706A0">
        <w:rPr>
          <w:rFonts w:ascii="Garamond" w:hAnsi="Garamond" w:cs="Arial"/>
          <w:b/>
        </w:rPr>
        <w:t>44</w:t>
      </w:r>
      <w:r w:rsidR="00C706A0" w:rsidRPr="00C00B40">
        <w:rPr>
          <w:rFonts w:ascii="Garamond" w:hAnsi="Garamond" w:cs="Arial"/>
          <w:b/>
        </w:rPr>
        <w:t> </w:t>
      </w:r>
      <w:r w:rsidR="000D5538" w:rsidRPr="00C00B40">
        <w:rPr>
          <w:rFonts w:ascii="Garamond" w:hAnsi="Garamond" w:cs="Arial"/>
          <w:b/>
        </w:rPr>
        <w:t>%</w:t>
      </w:r>
      <w:r w:rsidR="000D5538">
        <w:rPr>
          <w:rFonts w:ascii="Garamond" w:hAnsi="Garamond" w:cs="Arial"/>
        </w:rPr>
        <w:t xml:space="preserve"> et</w:t>
      </w:r>
      <w:r w:rsidR="005D7515">
        <w:rPr>
          <w:rFonts w:ascii="Garamond" w:hAnsi="Garamond" w:cs="Arial"/>
        </w:rPr>
        <w:t xml:space="preserve"> </w:t>
      </w:r>
      <w:r w:rsidR="008769F9">
        <w:rPr>
          <w:rFonts w:ascii="Garamond" w:hAnsi="Garamond" w:cs="Arial"/>
        </w:rPr>
        <w:t xml:space="preserve">recule </w:t>
      </w:r>
      <w:r w:rsidR="000D5538">
        <w:rPr>
          <w:rFonts w:ascii="Garamond" w:hAnsi="Garamond" w:cs="Arial"/>
        </w:rPr>
        <w:t xml:space="preserve">donc </w:t>
      </w:r>
      <w:r w:rsidR="008769F9">
        <w:rPr>
          <w:rFonts w:ascii="Garamond" w:hAnsi="Garamond" w:cs="Arial"/>
        </w:rPr>
        <w:t>9</w:t>
      </w:r>
      <w:r w:rsidR="005D7515">
        <w:rPr>
          <w:rFonts w:ascii="Garamond" w:hAnsi="Garamond" w:cs="Arial"/>
        </w:rPr>
        <w:t xml:space="preserve"> </w:t>
      </w:r>
      <w:r w:rsidR="00071E73">
        <w:rPr>
          <w:rFonts w:ascii="Garamond" w:hAnsi="Garamond" w:cs="Arial"/>
        </w:rPr>
        <w:t>points par rapport à l’année précédente</w:t>
      </w:r>
      <w:r w:rsidR="008D0E91">
        <w:rPr>
          <w:rFonts w:ascii="Garamond" w:hAnsi="Garamond" w:cs="Arial"/>
        </w:rPr>
        <w:t xml:space="preserve"> </w:t>
      </w:r>
      <w:r w:rsidR="00FB731C">
        <w:rPr>
          <w:rFonts w:ascii="Garamond" w:hAnsi="Garamond" w:cs="Arial"/>
        </w:rPr>
        <w:t>(sur le champ BPJEPS</w:t>
      </w:r>
      <w:r w:rsidR="008D0E91">
        <w:rPr>
          <w:rFonts w:ascii="Garamond" w:hAnsi="Garamond" w:cs="Arial"/>
        </w:rPr>
        <w:t>)</w:t>
      </w:r>
      <w:r w:rsidR="000D5538">
        <w:rPr>
          <w:rFonts w:ascii="Garamond" w:hAnsi="Garamond" w:cs="Arial"/>
        </w:rPr>
        <w:t xml:space="preserve">. Cette </w:t>
      </w:r>
      <w:r w:rsidR="008769F9">
        <w:rPr>
          <w:rFonts w:ascii="Garamond" w:hAnsi="Garamond" w:cs="Arial"/>
        </w:rPr>
        <w:t xml:space="preserve">nouvelle </w:t>
      </w:r>
      <w:r w:rsidR="000D5538">
        <w:rPr>
          <w:rFonts w:ascii="Garamond" w:hAnsi="Garamond" w:cs="Arial"/>
        </w:rPr>
        <w:t xml:space="preserve">édition est également marquée par </w:t>
      </w:r>
      <w:r w:rsidR="008D0E91">
        <w:rPr>
          <w:rFonts w:ascii="Garamond" w:hAnsi="Garamond" w:cs="Arial"/>
        </w:rPr>
        <w:t xml:space="preserve">une diminution des </w:t>
      </w:r>
      <w:r w:rsidR="00071E73">
        <w:rPr>
          <w:rFonts w:ascii="Garamond" w:hAnsi="Garamond" w:cs="Arial"/>
        </w:rPr>
        <w:t xml:space="preserve">disparités </w:t>
      </w:r>
      <w:proofErr w:type="gramStart"/>
      <w:r w:rsidR="00071E73">
        <w:rPr>
          <w:rFonts w:ascii="Garamond" w:hAnsi="Garamond" w:cs="Arial"/>
        </w:rPr>
        <w:t>régionales</w:t>
      </w:r>
      <w:r w:rsidR="008D0E91">
        <w:rPr>
          <w:rFonts w:ascii="Garamond" w:hAnsi="Garamond" w:cs="Arial"/>
        </w:rPr>
        <w:t xml:space="preserve"> </w:t>
      </w:r>
      <w:r w:rsidR="000D5538">
        <w:rPr>
          <w:rFonts w:ascii="Garamond" w:hAnsi="Garamond" w:cs="Arial"/>
        </w:rPr>
        <w:t> :</w:t>
      </w:r>
      <w:proofErr w:type="gramEnd"/>
      <w:r w:rsidR="000D5538">
        <w:rPr>
          <w:rFonts w:ascii="Garamond" w:hAnsi="Garamond" w:cs="Arial"/>
        </w:rPr>
        <w:t xml:space="preserve"> le taux de réponse</w:t>
      </w:r>
      <w:r w:rsidR="005A0F7A">
        <w:rPr>
          <w:rFonts w:ascii="Garamond" w:hAnsi="Garamond" w:cs="Arial"/>
        </w:rPr>
        <w:t xml:space="preserve"> minimal est de </w:t>
      </w:r>
      <w:r w:rsidR="005F4AFB">
        <w:rPr>
          <w:rFonts w:ascii="Garamond" w:hAnsi="Garamond" w:cs="Arial"/>
        </w:rPr>
        <w:t>33 </w:t>
      </w:r>
      <w:r w:rsidR="00071E73">
        <w:rPr>
          <w:rFonts w:ascii="Garamond" w:hAnsi="Garamond" w:cs="Arial"/>
        </w:rPr>
        <w:t>%</w:t>
      </w:r>
      <w:r w:rsidR="000D5538">
        <w:rPr>
          <w:rFonts w:ascii="Garamond" w:hAnsi="Garamond" w:cs="Arial"/>
        </w:rPr>
        <w:t xml:space="preserve"> et il dépasse </w:t>
      </w:r>
      <w:r w:rsidR="005F4AFB">
        <w:rPr>
          <w:rFonts w:ascii="Garamond" w:hAnsi="Garamond" w:cs="Arial"/>
        </w:rPr>
        <w:t>45 </w:t>
      </w:r>
      <w:r w:rsidR="005D7515">
        <w:rPr>
          <w:rFonts w:ascii="Garamond" w:hAnsi="Garamond" w:cs="Arial"/>
        </w:rPr>
        <w:t>%</w:t>
      </w:r>
      <w:r w:rsidR="00A668DC">
        <w:rPr>
          <w:rFonts w:ascii="Garamond" w:hAnsi="Garamond" w:cs="Arial"/>
        </w:rPr>
        <w:t xml:space="preserve"> </w:t>
      </w:r>
      <w:r w:rsidR="000D5538">
        <w:rPr>
          <w:rFonts w:ascii="Garamond" w:hAnsi="Garamond" w:cs="Arial"/>
        </w:rPr>
        <w:t xml:space="preserve">dans </w:t>
      </w:r>
      <w:r w:rsidR="005F4AFB">
        <w:rPr>
          <w:rFonts w:ascii="Garamond" w:hAnsi="Garamond" w:cs="Arial"/>
        </w:rPr>
        <w:t xml:space="preserve">11 </w:t>
      </w:r>
      <w:r w:rsidR="000D5538">
        <w:rPr>
          <w:rFonts w:ascii="Garamond" w:hAnsi="Garamond" w:cs="Arial"/>
        </w:rPr>
        <w:t>régions</w:t>
      </w:r>
      <w:r w:rsidR="00071E73">
        <w:rPr>
          <w:rFonts w:ascii="Garamond" w:hAnsi="Garamond" w:cs="Arial"/>
        </w:rPr>
        <w:t>.</w:t>
      </w:r>
      <w:r>
        <w:rPr>
          <w:rFonts w:ascii="Garamond" w:hAnsi="Garamond" w:cs="Arial"/>
        </w:rPr>
        <w:t xml:space="preserve"> Par ailleurs, l</w:t>
      </w:r>
      <w:r w:rsidR="00011A8D">
        <w:rPr>
          <w:rFonts w:ascii="Garamond" w:hAnsi="Garamond" w:cs="Arial"/>
        </w:rPr>
        <w:t>e taux de réponse est plus élevé chez les femmes (</w:t>
      </w:r>
      <w:r w:rsidR="005F4AFB">
        <w:rPr>
          <w:rFonts w:ascii="Garamond" w:hAnsi="Garamond" w:cs="Arial"/>
        </w:rPr>
        <w:t>52 </w:t>
      </w:r>
      <w:r w:rsidR="00011A8D">
        <w:rPr>
          <w:rFonts w:ascii="Garamond" w:hAnsi="Garamond" w:cs="Arial"/>
        </w:rPr>
        <w:t>%) que chez les hommes (</w:t>
      </w:r>
      <w:r w:rsidR="005F4AFB">
        <w:rPr>
          <w:rFonts w:ascii="Garamond" w:hAnsi="Garamond" w:cs="Arial"/>
        </w:rPr>
        <w:t>39 </w:t>
      </w:r>
      <w:r w:rsidR="00A668DC">
        <w:rPr>
          <w:rFonts w:ascii="Garamond" w:hAnsi="Garamond" w:cs="Arial"/>
        </w:rPr>
        <w:t>%).</w:t>
      </w:r>
      <w:r w:rsidR="00C00B40">
        <w:rPr>
          <w:rFonts w:ascii="Garamond" w:hAnsi="Garamond" w:cs="Arial"/>
        </w:rPr>
        <w:t xml:space="preserve"> </w:t>
      </w:r>
      <w:r w:rsidR="000D5538">
        <w:rPr>
          <w:rFonts w:ascii="Garamond" w:hAnsi="Garamond" w:cs="Arial"/>
        </w:rPr>
        <w:t xml:space="preserve">Tous </w:t>
      </w:r>
      <w:r w:rsidR="000650E9">
        <w:rPr>
          <w:rFonts w:ascii="Garamond" w:hAnsi="Garamond" w:cs="Arial"/>
        </w:rPr>
        <w:t xml:space="preserve">niveaux de </w:t>
      </w:r>
      <w:r w:rsidR="000D5538">
        <w:rPr>
          <w:rFonts w:ascii="Garamond" w:hAnsi="Garamond" w:cs="Arial"/>
        </w:rPr>
        <w:t>diplômes confondus (</w:t>
      </w:r>
      <w:r w:rsidR="008769F9">
        <w:rPr>
          <w:rFonts w:ascii="Garamond" w:hAnsi="Garamond" w:cs="Arial"/>
        </w:rPr>
        <w:t>17 961</w:t>
      </w:r>
      <w:r w:rsidR="000D5538">
        <w:rPr>
          <w:rFonts w:ascii="Garamond" w:hAnsi="Garamond" w:cs="Arial"/>
        </w:rPr>
        <w:t xml:space="preserve"> diplômés), le taux de réponse s’établit à </w:t>
      </w:r>
      <w:r w:rsidR="008769F9">
        <w:rPr>
          <w:rFonts w:ascii="Garamond" w:hAnsi="Garamond" w:cs="Arial"/>
        </w:rPr>
        <w:t xml:space="preserve">46 </w:t>
      </w:r>
      <w:r w:rsidR="000D5538">
        <w:rPr>
          <w:rFonts w:ascii="Garamond" w:hAnsi="Garamond" w:cs="Arial"/>
        </w:rPr>
        <w:t>%.</w:t>
      </w:r>
      <w:r w:rsidR="00FC2628">
        <w:rPr>
          <w:rFonts w:ascii="Garamond" w:hAnsi="Garamond" w:cs="Arial"/>
        </w:rPr>
        <w:t xml:space="preserve"> </w:t>
      </w:r>
      <w:r w:rsidR="003B4A39" w:rsidRPr="00160033">
        <w:rPr>
          <w:rFonts w:ascii="Garamond" w:hAnsi="Garamond" w:cs="Arial"/>
        </w:rPr>
        <w:t xml:space="preserve">Compte tenu </w:t>
      </w:r>
      <w:r w:rsidR="003B4A39">
        <w:rPr>
          <w:rFonts w:ascii="Garamond" w:hAnsi="Garamond" w:cs="Arial"/>
        </w:rPr>
        <w:t>du fort taux de non-réponse</w:t>
      </w:r>
      <w:r w:rsidR="003B4A39" w:rsidRPr="00160033">
        <w:rPr>
          <w:rFonts w:ascii="Garamond" w:hAnsi="Garamond" w:cs="Arial"/>
        </w:rPr>
        <w:t>,</w:t>
      </w:r>
      <w:r w:rsidR="003B4A39">
        <w:rPr>
          <w:rFonts w:ascii="Garamond" w:hAnsi="Garamond" w:cs="Arial"/>
        </w:rPr>
        <w:t xml:space="preserve"> et de la différence des profils entre répondants et non répondants,</w:t>
      </w:r>
      <w:r w:rsidR="003B4A39" w:rsidRPr="00160033">
        <w:rPr>
          <w:rFonts w:ascii="Garamond" w:hAnsi="Garamond" w:cs="Arial"/>
        </w:rPr>
        <w:t xml:space="preserve"> </w:t>
      </w:r>
      <w:r w:rsidR="003B4A39" w:rsidRPr="002F2175">
        <w:rPr>
          <w:rFonts w:ascii="Garamond" w:hAnsi="Garamond" w:cs="Arial"/>
          <w:b/>
          <w:u w:val="single"/>
        </w:rPr>
        <w:t>il est nécessaire de publier les résultats sur des données redressées</w:t>
      </w:r>
      <w:r w:rsidR="003B4A39" w:rsidRPr="00160033">
        <w:rPr>
          <w:rFonts w:ascii="Garamond" w:hAnsi="Garamond" w:cs="Arial"/>
        </w:rPr>
        <w:t xml:space="preserve">. </w:t>
      </w:r>
      <w:r w:rsidR="0046544E">
        <w:rPr>
          <w:rFonts w:ascii="Garamond" w:hAnsi="Garamond" w:cs="Arial"/>
        </w:rPr>
        <w:t xml:space="preserve">Les disparités de profil de répondants </w:t>
      </w:r>
      <w:r w:rsidR="00FC2628">
        <w:rPr>
          <w:rFonts w:ascii="Garamond" w:hAnsi="Garamond" w:cs="Arial"/>
        </w:rPr>
        <w:t>et</w:t>
      </w:r>
      <w:r w:rsidR="0046544E">
        <w:rPr>
          <w:rFonts w:ascii="Garamond" w:hAnsi="Garamond" w:cs="Arial"/>
        </w:rPr>
        <w:t xml:space="preserve"> non-répondants et </w:t>
      </w:r>
      <w:r w:rsidR="000D5538">
        <w:rPr>
          <w:rFonts w:ascii="Garamond" w:hAnsi="Garamond" w:cs="Arial"/>
        </w:rPr>
        <w:t xml:space="preserve">à </w:t>
      </w:r>
      <w:r w:rsidR="0046544E">
        <w:rPr>
          <w:rFonts w:ascii="Garamond" w:hAnsi="Garamond" w:cs="Arial"/>
        </w:rPr>
        <w:t xml:space="preserve">la population d’ensemble des </w:t>
      </w:r>
      <w:r w:rsidR="00C00B40">
        <w:rPr>
          <w:rFonts w:ascii="Garamond" w:hAnsi="Garamond" w:cs="Arial"/>
        </w:rPr>
        <w:t xml:space="preserve">nouveaux diplômés d’un BPJEPS </w:t>
      </w:r>
      <w:r w:rsidR="007A3741">
        <w:rPr>
          <w:rFonts w:ascii="Garamond" w:hAnsi="Garamond" w:cs="Arial"/>
        </w:rPr>
        <w:t xml:space="preserve">sont les suivants, selon </w:t>
      </w:r>
      <w:r w:rsidR="0046544E">
        <w:rPr>
          <w:rFonts w:ascii="Garamond" w:hAnsi="Garamond" w:cs="Arial"/>
        </w:rPr>
        <w:t>l’âge </w:t>
      </w:r>
      <w:r w:rsidR="007967B7">
        <w:rPr>
          <w:rFonts w:ascii="Garamond" w:hAnsi="Garamond" w:cs="Arial"/>
        </w:rPr>
        <w:t xml:space="preserve">et le sexe </w:t>
      </w:r>
      <w:r w:rsidR="0046544E">
        <w:rPr>
          <w:rFonts w:ascii="Garamond" w:hAnsi="Garamond" w:cs="Arial"/>
        </w:rPr>
        <w:t>:</w:t>
      </w:r>
    </w:p>
    <w:p w14:paraId="69D23537" w14:textId="77777777" w:rsidR="00C00B40" w:rsidRDefault="00C00B40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14:paraId="4E8D1DDE" w14:textId="27122DE1" w:rsidR="007A3741" w:rsidRPr="0029038F" w:rsidRDefault="007A3741" w:rsidP="001A4EC2">
      <w:pPr>
        <w:jc w:val="both"/>
        <w:rPr>
          <w:rFonts w:ascii="Garamond" w:hAnsi="Garamond" w:cs="Arial"/>
          <w:b/>
        </w:rPr>
      </w:pPr>
      <w:r w:rsidRPr="0029038F">
        <w:rPr>
          <w:rFonts w:ascii="Garamond" w:hAnsi="Garamond" w:cs="Arial"/>
          <w:b/>
        </w:rPr>
        <w:lastRenderedPageBreak/>
        <w:t xml:space="preserve">Tableau 1 – </w:t>
      </w:r>
      <w:r w:rsidR="00096E24">
        <w:rPr>
          <w:rFonts w:ascii="Garamond" w:hAnsi="Garamond" w:cs="Arial"/>
          <w:b/>
        </w:rPr>
        <w:t>R</w:t>
      </w:r>
      <w:r w:rsidR="00096E24" w:rsidRPr="0029038F">
        <w:rPr>
          <w:rFonts w:ascii="Garamond" w:hAnsi="Garamond" w:cs="Arial"/>
          <w:b/>
        </w:rPr>
        <w:t xml:space="preserve">épartition </w:t>
      </w:r>
      <w:r w:rsidRPr="0029038F">
        <w:rPr>
          <w:rFonts w:ascii="Garamond" w:hAnsi="Garamond" w:cs="Arial"/>
          <w:b/>
        </w:rPr>
        <w:t>des statuts de réponse par âge</w:t>
      </w:r>
      <w:r w:rsidR="000D5538" w:rsidRPr="0029038F">
        <w:rPr>
          <w:rFonts w:ascii="Garamond" w:hAnsi="Garamond" w:cs="Arial"/>
          <w:b/>
        </w:rPr>
        <w:t xml:space="preserve"> (en %)</w:t>
      </w:r>
    </w:p>
    <w:p w14:paraId="7FD7E82D" w14:textId="77777777" w:rsidR="00D874C4" w:rsidRDefault="00D874C4" w:rsidP="001A4EC2">
      <w:pPr>
        <w:jc w:val="both"/>
        <w:rPr>
          <w:rFonts w:ascii="Garamond" w:hAnsi="Garamond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40"/>
        <w:gridCol w:w="1200"/>
        <w:gridCol w:w="1200"/>
        <w:gridCol w:w="1200"/>
        <w:gridCol w:w="1200"/>
        <w:gridCol w:w="1200"/>
      </w:tblGrid>
      <w:tr w:rsidR="007A3741" w:rsidRPr="007A3741" w14:paraId="3BDA6F89" w14:textId="77777777" w:rsidTr="00D874C4">
        <w:trPr>
          <w:trHeight w:val="900"/>
          <w:jc w:val="center"/>
        </w:trPr>
        <w:tc>
          <w:tcPr>
            <w:tcW w:w="2140" w:type="dxa"/>
            <w:hideMark/>
          </w:tcPr>
          <w:p w14:paraId="7F397DB7" w14:textId="77777777" w:rsidR="007A3741" w:rsidRPr="001D3AFD" w:rsidRDefault="007A3741" w:rsidP="007A3741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 </w:t>
            </w:r>
          </w:p>
        </w:tc>
        <w:tc>
          <w:tcPr>
            <w:tcW w:w="1200" w:type="dxa"/>
            <w:hideMark/>
          </w:tcPr>
          <w:p w14:paraId="5B98C725" w14:textId="77777777" w:rsidR="007A3741" w:rsidRPr="001D3AFD" w:rsidRDefault="007A3741" w:rsidP="007A3741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Non répondant</w:t>
            </w:r>
          </w:p>
        </w:tc>
        <w:tc>
          <w:tcPr>
            <w:tcW w:w="1200" w:type="dxa"/>
            <w:hideMark/>
          </w:tcPr>
          <w:p w14:paraId="0F1CC56A" w14:textId="6B56DEDD" w:rsidR="007A3741" w:rsidRPr="001D3AFD" w:rsidRDefault="007A3741" w:rsidP="007A3741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Répondant</w:t>
            </w:r>
            <w:r w:rsidR="00026F5E" w:rsidRPr="001D3AFD">
              <w:rPr>
                <w:rFonts w:ascii="Garamond" w:hAnsi="Garamond" w:cs="Arial"/>
                <w:b/>
                <w:bCs/>
                <w:sz w:val="18"/>
              </w:rPr>
              <w:t xml:space="preserve"> (A)</w:t>
            </w:r>
          </w:p>
        </w:tc>
        <w:tc>
          <w:tcPr>
            <w:tcW w:w="1200" w:type="dxa"/>
            <w:hideMark/>
          </w:tcPr>
          <w:p w14:paraId="5DCE275B" w14:textId="59E2FEFE" w:rsidR="007A3741" w:rsidRPr="001D3AFD" w:rsidRDefault="007A3741" w:rsidP="007A3741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Répondant partiel</w:t>
            </w:r>
            <w:r w:rsidR="007967B7" w:rsidRPr="001D3AFD">
              <w:rPr>
                <w:rStyle w:val="Appelnotedebasdep"/>
                <w:rFonts w:ascii="Garamond" w:hAnsi="Garamond" w:cs="Arial"/>
                <w:b/>
                <w:bCs/>
                <w:sz w:val="18"/>
              </w:rPr>
              <w:footnoteReference w:id="1"/>
            </w:r>
            <w:r w:rsidR="00026F5E" w:rsidRPr="001D3AFD">
              <w:rPr>
                <w:rFonts w:ascii="Garamond" w:hAnsi="Garamond" w:cs="Arial"/>
                <w:b/>
                <w:bCs/>
                <w:sz w:val="18"/>
              </w:rPr>
              <w:t xml:space="preserve"> (B)</w:t>
            </w:r>
          </w:p>
        </w:tc>
        <w:tc>
          <w:tcPr>
            <w:tcW w:w="1200" w:type="dxa"/>
            <w:hideMark/>
          </w:tcPr>
          <w:p w14:paraId="48C8C292" w14:textId="13760A3B" w:rsidR="007A3741" w:rsidRPr="001D3AFD" w:rsidRDefault="007A3741" w:rsidP="00026F5E">
            <w:pPr>
              <w:jc w:val="both"/>
              <w:rPr>
                <w:rFonts w:ascii="Garamond" w:hAnsi="Garamond" w:cs="Arial"/>
                <w:b/>
                <w:bCs/>
                <w:i/>
                <w:i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i/>
                <w:iCs/>
                <w:sz w:val="18"/>
              </w:rPr>
              <w:t>Réponse</w:t>
            </w:r>
            <w:r w:rsidR="00026F5E" w:rsidRPr="001D3AFD">
              <w:rPr>
                <w:rFonts w:ascii="Garamond" w:hAnsi="Garamond" w:cs="Arial"/>
                <w:b/>
                <w:bCs/>
                <w:i/>
                <w:iCs/>
                <w:sz w:val="18"/>
              </w:rPr>
              <w:t xml:space="preserve"> (ensemble A et B)</w:t>
            </w:r>
          </w:p>
        </w:tc>
        <w:tc>
          <w:tcPr>
            <w:tcW w:w="1200" w:type="dxa"/>
            <w:hideMark/>
          </w:tcPr>
          <w:p w14:paraId="58DD462F" w14:textId="77777777" w:rsidR="007A3741" w:rsidRPr="001D3AFD" w:rsidRDefault="007A3741" w:rsidP="007A3741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Ensemble des sortants</w:t>
            </w:r>
          </w:p>
        </w:tc>
      </w:tr>
      <w:tr w:rsidR="00A54FE8" w:rsidRPr="007A3741" w14:paraId="19719960" w14:textId="77777777" w:rsidTr="00F02312">
        <w:trPr>
          <w:trHeight w:val="300"/>
          <w:jc w:val="center"/>
        </w:trPr>
        <w:tc>
          <w:tcPr>
            <w:tcW w:w="2140" w:type="dxa"/>
            <w:noWrap/>
            <w:hideMark/>
          </w:tcPr>
          <w:p w14:paraId="45F5BB47" w14:textId="430613C6" w:rsidR="00A54FE8" w:rsidRPr="001D3AFD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1- Moins de 2</w:t>
            </w:r>
            <w:r>
              <w:rPr>
                <w:rFonts w:ascii="Garamond" w:hAnsi="Garamond" w:cs="Arial"/>
                <w:b/>
                <w:bCs/>
                <w:sz w:val="18"/>
              </w:rPr>
              <w:t>6</w:t>
            </w:r>
            <w:r w:rsidRPr="001D3AFD">
              <w:rPr>
                <w:rFonts w:ascii="Garamond" w:hAnsi="Garamond" w:cs="Arial"/>
                <w:b/>
                <w:bCs/>
                <w:sz w:val="18"/>
              </w:rPr>
              <w:t xml:space="preserve"> ans</w:t>
            </w:r>
          </w:p>
        </w:tc>
        <w:tc>
          <w:tcPr>
            <w:tcW w:w="1200" w:type="dxa"/>
            <w:noWrap/>
          </w:tcPr>
          <w:p w14:paraId="7F1E6AD5" w14:textId="3B517BD8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50</w:t>
            </w:r>
          </w:p>
        </w:tc>
        <w:tc>
          <w:tcPr>
            <w:tcW w:w="1200" w:type="dxa"/>
            <w:noWrap/>
          </w:tcPr>
          <w:p w14:paraId="4CF557A0" w14:textId="4008E450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37</w:t>
            </w:r>
          </w:p>
        </w:tc>
        <w:tc>
          <w:tcPr>
            <w:tcW w:w="1200" w:type="dxa"/>
            <w:noWrap/>
          </w:tcPr>
          <w:p w14:paraId="7B2F84D7" w14:textId="302B988C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56</w:t>
            </w:r>
          </w:p>
        </w:tc>
        <w:tc>
          <w:tcPr>
            <w:tcW w:w="1200" w:type="dxa"/>
            <w:noWrap/>
          </w:tcPr>
          <w:p w14:paraId="690825A3" w14:textId="1387F147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38</w:t>
            </w:r>
          </w:p>
        </w:tc>
        <w:tc>
          <w:tcPr>
            <w:tcW w:w="1200" w:type="dxa"/>
            <w:noWrap/>
          </w:tcPr>
          <w:p w14:paraId="7898D007" w14:textId="613FF008" w:rsidR="00A54FE8" w:rsidRPr="001D3AFD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44</w:t>
            </w:r>
          </w:p>
        </w:tc>
      </w:tr>
      <w:tr w:rsidR="00A54FE8" w:rsidRPr="007A3741" w14:paraId="3DD5650C" w14:textId="77777777" w:rsidTr="00F02312">
        <w:trPr>
          <w:trHeight w:val="300"/>
          <w:jc w:val="center"/>
        </w:trPr>
        <w:tc>
          <w:tcPr>
            <w:tcW w:w="2140" w:type="dxa"/>
            <w:noWrap/>
            <w:hideMark/>
          </w:tcPr>
          <w:p w14:paraId="3615C307" w14:textId="77777777" w:rsidR="00A54FE8" w:rsidRPr="001D3AFD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2- De 26 à 29 ans</w:t>
            </w:r>
          </w:p>
        </w:tc>
        <w:tc>
          <w:tcPr>
            <w:tcW w:w="1200" w:type="dxa"/>
            <w:noWrap/>
          </w:tcPr>
          <w:p w14:paraId="7BE7C47F" w14:textId="6CE8486F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24</w:t>
            </w:r>
          </w:p>
        </w:tc>
        <w:tc>
          <w:tcPr>
            <w:tcW w:w="1200" w:type="dxa"/>
            <w:noWrap/>
          </w:tcPr>
          <w:p w14:paraId="056A3DFE" w14:textId="262FA8E3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19</w:t>
            </w:r>
          </w:p>
        </w:tc>
        <w:tc>
          <w:tcPr>
            <w:tcW w:w="1200" w:type="dxa"/>
            <w:noWrap/>
          </w:tcPr>
          <w:p w14:paraId="57D8E482" w14:textId="0D6EC8EF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17</w:t>
            </w:r>
          </w:p>
        </w:tc>
        <w:tc>
          <w:tcPr>
            <w:tcW w:w="1200" w:type="dxa"/>
            <w:noWrap/>
          </w:tcPr>
          <w:p w14:paraId="36C321A6" w14:textId="6E1F42B3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19</w:t>
            </w:r>
          </w:p>
        </w:tc>
        <w:tc>
          <w:tcPr>
            <w:tcW w:w="1200" w:type="dxa"/>
            <w:noWrap/>
          </w:tcPr>
          <w:p w14:paraId="76EEAFA6" w14:textId="404ED0FA" w:rsidR="00A54FE8" w:rsidRPr="001D3AFD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22</w:t>
            </w:r>
          </w:p>
        </w:tc>
      </w:tr>
      <w:tr w:rsidR="00A54FE8" w:rsidRPr="007A3741" w14:paraId="3D6FE738" w14:textId="77777777" w:rsidTr="00F02312">
        <w:trPr>
          <w:trHeight w:val="300"/>
          <w:jc w:val="center"/>
        </w:trPr>
        <w:tc>
          <w:tcPr>
            <w:tcW w:w="2140" w:type="dxa"/>
            <w:noWrap/>
            <w:hideMark/>
          </w:tcPr>
          <w:p w14:paraId="3E924D02" w14:textId="77777777" w:rsidR="00A54FE8" w:rsidRPr="001D3AFD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3- De 30 à 39 ans</w:t>
            </w:r>
          </w:p>
        </w:tc>
        <w:tc>
          <w:tcPr>
            <w:tcW w:w="1200" w:type="dxa"/>
            <w:noWrap/>
          </w:tcPr>
          <w:p w14:paraId="0DA122CA" w14:textId="2AB3DBB7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18</w:t>
            </w:r>
          </w:p>
        </w:tc>
        <w:tc>
          <w:tcPr>
            <w:tcW w:w="1200" w:type="dxa"/>
            <w:noWrap/>
          </w:tcPr>
          <w:p w14:paraId="79C069C9" w14:textId="5100CD9A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24</w:t>
            </w:r>
          </w:p>
        </w:tc>
        <w:tc>
          <w:tcPr>
            <w:tcW w:w="1200" w:type="dxa"/>
            <w:noWrap/>
          </w:tcPr>
          <w:p w14:paraId="65A72C05" w14:textId="26DC69C9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20</w:t>
            </w:r>
          </w:p>
        </w:tc>
        <w:tc>
          <w:tcPr>
            <w:tcW w:w="1200" w:type="dxa"/>
            <w:noWrap/>
          </w:tcPr>
          <w:p w14:paraId="59509A26" w14:textId="70D2F984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24</w:t>
            </w:r>
          </w:p>
        </w:tc>
        <w:tc>
          <w:tcPr>
            <w:tcW w:w="1200" w:type="dxa"/>
            <w:noWrap/>
          </w:tcPr>
          <w:p w14:paraId="043697F3" w14:textId="68BB3151" w:rsidR="00A54FE8" w:rsidRPr="001D3AFD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21</w:t>
            </w:r>
          </w:p>
        </w:tc>
      </w:tr>
      <w:tr w:rsidR="00A54FE8" w:rsidRPr="007A3741" w14:paraId="1F0F143C" w14:textId="77777777" w:rsidTr="00F02312">
        <w:trPr>
          <w:trHeight w:val="300"/>
          <w:jc w:val="center"/>
        </w:trPr>
        <w:tc>
          <w:tcPr>
            <w:tcW w:w="2140" w:type="dxa"/>
            <w:noWrap/>
            <w:hideMark/>
          </w:tcPr>
          <w:p w14:paraId="0906340D" w14:textId="77777777" w:rsidR="00A54FE8" w:rsidRPr="001D3AFD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4- De 40 à 49 ans</w:t>
            </w:r>
          </w:p>
        </w:tc>
        <w:tc>
          <w:tcPr>
            <w:tcW w:w="1200" w:type="dxa"/>
            <w:noWrap/>
          </w:tcPr>
          <w:p w14:paraId="4E078EFE" w14:textId="705FCDB5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6</w:t>
            </w:r>
          </w:p>
        </w:tc>
        <w:tc>
          <w:tcPr>
            <w:tcW w:w="1200" w:type="dxa"/>
            <w:noWrap/>
          </w:tcPr>
          <w:p w14:paraId="13058FED" w14:textId="26639E6E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12</w:t>
            </w:r>
          </w:p>
        </w:tc>
        <w:tc>
          <w:tcPr>
            <w:tcW w:w="1200" w:type="dxa"/>
            <w:noWrap/>
          </w:tcPr>
          <w:p w14:paraId="576F2EEB" w14:textId="56C1973C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5</w:t>
            </w:r>
          </w:p>
        </w:tc>
        <w:tc>
          <w:tcPr>
            <w:tcW w:w="1200" w:type="dxa"/>
            <w:noWrap/>
          </w:tcPr>
          <w:p w14:paraId="5F67D392" w14:textId="5BD3B841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12</w:t>
            </w:r>
          </w:p>
        </w:tc>
        <w:tc>
          <w:tcPr>
            <w:tcW w:w="1200" w:type="dxa"/>
            <w:noWrap/>
          </w:tcPr>
          <w:p w14:paraId="2D2C7EF4" w14:textId="64507F2F" w:rsidR="00A54FE8" w:rsidRPr="001D3AFD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9</w:t>
            </w:r>
          </w:p>
        </w:tc>
      </w:tr>
      <w:tr w:rsidR="00A54FE8" w:rsidRPr="007A3741" w14:paraId="7C8F747B" w14:textId="77777777" w:rsidTr="00F02312">
        <w:trPr>
          <w:trHeight w:val="300"/>
          <w:jc w:val="center"/>
        </w:trPr>
        <w:tc>
          <w:tcPr>
            <w:tcW w:w="2140" w:type="dxa"/>
            <w:noWrap/>
            <w:hideMark/>
          </w:tcPr>
          <w:p w14:paraId="2088011D" w14:textId="77777777" w:rsidR="00A54FE8" w:rsidRPr="001D3AFD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5- 50 ans et plus</w:t>
            </w:r>
          </w:p>
        </w:tc>
        <w:tc>
          <w:tcPr>
            <w:tcW w:w="1200" w:type="dxa"/>
            <w:noWrap/>
          </w:tcPr>
          <w:p w14:paraId="1C9F7BAC" w14:textId="7F2C2BA7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2</w:t>
            </w:r>
          </w:p>
        </w:tc>
        <w:tc>
          <w:tcPr>
            <w:tcW w:w="1200" w:type="dxa"/>
            <w:noWrap/>
          </w:tcPr>
          <w:p w14:paraId="2D582990" w14:textId="5C938FFD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8</w:t>
            </w:r>
          </w:p>
        </w:tc>
        <w:tc>
          <w:tcPr>
            <w:tcW w:w="1200" w:type="dxa"/>
            <w:noWrap/>
          </w:tcPr>
          <w:p w14:paraId="2A3F3602" w14:textId="2407D386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2</w:t>
            </w:r>
          </w:p>
        </w:tc>
        <w:tc>
          <w:tcPr>
            <w:tcW w:w="1200" w:type="dxa"/>
            <w:noWrap/>
          </w:tcPr>
          <w:p w14:paraId="5607A326" w14:textId="5B4A83C2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8</w:t>
            </w:r>
          </w:p>
        </w:tc>
        <w:tc>
          <w:tcPr>
            <w:tcW w:w="1200" w:type="dxa"/>
            <w:noWrap/>
          </w:tcPr>
          <w:p w14:paraId="7E0ABA06" w14:textId="54AD9FA3" w:rsidR="00A54FE8" w:rsidRPr="001D3AFD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5</w:t>
            </w:r>
          </w:p>
        </w:tc>
      </w:tr>
      <w:tr w:rsidR="007A3741" w:rsidRPr="007A3741" w14:paraId="2D6D9866" w14:textId="77777777" w:rsidTr="00D874C4">
        <w:trPr>
          <w:trHeight w:val="300"/>
          <w:jc w:val="center"/>
        </w:trPr>
        <w:tc>
          <w:tcPr>
            <w:tcW w:w="2140" w:type="dxa"/>
            <w:noWrap/>
            <w:hideMark/>
          </w:tcPr>
          <w:p w14:paraId="2674A013" w14:textId="77777777" w:rsidR="007A3741" w:rsidRPr="001D3AFD" w:rsidRDefault="007A3741" w:rsidP="007A3741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Ensemble</w:t>
            </w:r>
          </w:p>
        </w:tc>
        <w:tc>
          <w:tcPr>
            <w:tcW w:w="1200" w:type="dxa"/>
            <w:noWrap/>
            <w:hideMark/>
          </w:tcPr>
          <w:p w14:paraId="632DC973" w14:textId="77777777" w:rsidR="007A3741" w:rsidRPr="001D3AFD" w:rsidRDefault="007A3741" w:rsidP="007A3741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100</w:t>
            </w:r>
          </w:p>
        </w:tc>
        <w:tc>
          <w:tcPr>
            <w:tcW w:w="1200" w:type="dxa"/>
            <w:noWrap/>
            <w:hideMark/>
          </w:tcPr>
          <w:p w14:paraId="6E9624BB" w14:textId="77777777" w:rsidR="007A3741" w:rsidRPr="001D3AFD" w:rsidRDefault="007A3741" w:rsidP="007A3741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100</w:t>
            </w:r>
          </w:p>
        </w:tc>
        <w:tc>
          <w:tcPr>
            <w:tcW w:w="1200" w:type="dxa"/>
            <w:noWrap/>
            <w:hideMark/>
          </w:tcPr>
          <w:p w14:paraId="110BFF9D" w14:textId="77777777" w:rsidR="007A3741" w:rsidRPr="001D3AFD" w:rsidRDefault="007A3741" w:rsidP="007A3741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100</w:t>
            </w:r>
          </w:p>
        </w:tc>
        <w:tc>
          <w:tcPr>
            <w:tcW w:w="1200" w:type="dxa"/>
            <w:noWrap/>
            <w:hideMark/>
          </w:tcPr>
          <w:p w14:paraId="1459F03F" w14:textId="77777777" w:rsidR="007A3741" w:rsidRPr="001D3AFD" w:rsidRDefault="007A3741" w:rsidP="007A3741">
            <w:pPr>
              <w:jc w:val="both"/>
              <w:rPr>
                <w:rFonts w:ascii="Garamond" w:hAnsi="Garamond" w:cs="Arial"/>
                <w:b/>
                <w:bCs/>
                <w:i/>
                <w:i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i/>
                <w:iCs/>
                <w:sz w:val="18"/>
              </w:rPr>
              <w:t>100</w:t>
            </w:r>
          </w:p>
        </w:tc>
        <w:tc>
          <w:tcPr>
            <w:tcW w:w="1200" w:type="dxa"/>
            <w:noWrap/>
            <w:hideMark/>
          </w:tcPr>
          <w:p w14:paraId="59625BEE" w14:textId="77777777" w:rsidR="007A3741" w:rsidRPr="001D3AFD" w:rsidRDefault="007A3741" w:rsidP="007A3741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100</w:t>
            </w:r>
          </w:p>
        </w:tc>
      </w:tr>
    </w:tbl>
    <w:p w14:paraId="02D7D366" w14:textId="7A49F8E8" w:rsidR="005C535B" w:rsidRPr="00FC2628" w:rsidRDefault="00A96F22" w:rsidP="001A4EC2">
      <w:pPr>
        <w:jc w:val="both"/>
        <w:rPr>
          <w:rFonts w:ascii="Garamond" w:hAnsi="Garamond" w:cs="Arial"/>
          <w:sz w:val="18"/>
          <w:lang w:val="en-GB"/>
        </w:rPr>
      </w:pPr>
      <w:proofErr w:type="gramStart"/>
      <w:r w:rsidRPr="00FC2628">
        <w:rPr>
          <w:rFonts w:ascii="Garamond" w:hAnsi="Garamond" w:cs="Arial"/>
          <w:b/>
          <w:sz w:val="18"/>
          <w:lang w:val="en-GB"/>
        </w:rPr>
        <w:t>Source</w:t>
      </w:r>
      <w:r w:rsidRPr="00FC2628">
        <w:rPr>
          <w:rFonts w:ascii="Garamond" w:hAnsi="Garamond" w:cs="Arial"/>
          <w:sz w:val="18"/>
          <w:lang w:val="en-GB"/>
        </w:rPr>
        <w:t> :</w:t>
      </w:r>
      <w:proofErr w:type="gramEnd"/>
      <w:r w:rsidRPr="00FC2628">
        <w:rPr>
          <w:rFonts w:ascii="Garamond" w:hAnsi="Garamond" w:cs="Arial"/>
          <w:sz w:val="18"/>
          <w:lang w:val="en-GB"/>
        </w:rPr>
        <w:t xml:space="preserve"> IDJEPS </w:t>
      </w:r>
      <w:r w:rsidR="00FC2628">
        <w:rPr>
          <w:rFonts w:ascii="Garamond" w:hAnsi="Garamond" w:cs="Arial"/>
          <w:sz w:val="18"/>
        </w:rPr>
        <w:t>2024</w:t>
      </w:r>
      <w:r w:rsidRPr="00FC2628">
        <w:rPr>
          <w:rFonts w:ascii="Garamond" w:hAnsi="Garamond" w:cs="Arial"/>
          <w:sz w:val="18"/>
          <w:lang w:val="en-GB"/>
        </w:rPr>
        <w:t xml:space="preserve">, </w:t>
      </w:r>
      <w:proofErr w:type="spellStart"/>
      <w:r w:rsidRPr="00FC2628">
        <w:rPr>
          <w:rFonts w:ascii="Garamond" w:hAnsi="Garamond" w:cs="Arial"/>
          <w:sz w:val="18"/>
          <w:lang w:val="en-GB"/>
        </w:rPr>
        <w:t>Injep</w:t>
      </w:r>
      <w:proofErr w:type="spellEnd"/>
      <w:r w:rsidRPr="00FC2628">
        <w:rPr>
          <w:rFonts w:ascii="Garamond" w:hAnsi="Garamond" w:cs="Arial"/>
          <w:sz w:val="18"/>
          <w:lang w:val="en-GB"/>
        </w:rPr>
        <w:t>-MEDES</w:t>
      </w:r>
    </w:p>
    <w:p w14:paraId="6AFEACA5" w14:textId="2559DBE1" w:rsidR="00A96F22" w:rsidRPr="001D3AFD" w:rsidRDefault="00A96F22" w:rsidP="001A4EC2">
      <w:pPr>
        <w:jc w:val="both"/>
        <w:rPr>
          <w:rFonts w:ascii="Garamond" w:hAnsi="Garamond" w:cs="Arial"/>
          <w:sz w:val="18"/>
        </w:rPr>
      </w:pPr>
      <w:r w:rsidRPr="001D3AFD">
        <w:rPr>
          <w:rFonts w:ascii="Garamond" w:hAnsi="Garamond" w:cs="Arial"/>
          <w:b/>
          <w:sz w:val="18"/>
        </w:rPr>
        <w:t>Note de lecture </w:t>
      </w:r>
      <w:r w:rsidRPr="001D3AFD">
        <w:rPr>
          <w:rFonts w:ascii="Garamond" w:hAnsi="Garamond" w:cs="Arial"/>
          <w:sz w:val="18"/>
        </w:rPr>
        <w:t xml:space="preserve">: </w:t>
      </w:r>
      <w:r w:rsidR="00A54FE8">
        <w:rPr>
          <w:rFonts w:ascii="Garamond" w:hAnsi="Garamond" w:cs="Arial"/>
          <w:sz w:val="18"/>
        </w:rPr>
        <w:t>44</w:t>
      </w:r>
      <w:r w:rsidR="00FC2628" w:rsidRPr="001D3AFD">
        <w:rPr>
          <w:rFonts w:ascii="Garamond" w:hAnsi="Garamond" w:cs="Arial"/>
          <w:sz w:val="18"/>
        </w:rPr>
        <w:t> </w:t>
      </w:r>
      <w:r w:rsidRPr="001D3AFD">
        <w:rPr>
          <w:rFonts w:ascii="Garamond" w:hAnsi="Garamond" w:cs="Arial"/>
          <w:sz w:val="18"/>
        </w:rPr>
        <w:t>% des diplômés d’un BPJEPS entre mai 202</w:t>
      </w:r>
      <w:r w:rsidR="00AF4787">
        <w:rPr>
          <w:rFonts w:ascii="Garamond" w:hAnsi="Garamond" w:cs="Arial"/>
          <w:sz w:val="18"/>
        </w:rPr>
        <w:t>2</w:t>
      </w:r>
      <w:r w:rsidRPr="001D3AFD">
        <w:rPr>
          <w:rFonts w:ascii="Garamond" w:hAnsi="Garamond" w:cs="Arial"/>
          <w:sz w:val="18"/>
        </w:rPr>
        <w:t xml:space="preserve"> et avril 202</w:t>
      </w:r>
      <w:r w:rsidR="00AF4787">
        <w:rPr>
          <w:rFonts w:ascii="Garamond" w:hAnsi="Garamond" w:cs="Arial"/>
          <w:sz w:val="18"/>
        </w:rPr>
        <w:t>3</w:t>
      </w:r>
      <w:r w:rsidRPr="001D3AFD">
        <w:rPr>
          <w:rFonts w:ascii="Garamond" w:hAnsi="Garamond" w:cs="Arial"/>
          <w:sz w:val="18"/>
        </w:rPr>
        <w:t xml:space="preserve"> ont moins de </w:t>
      </w:r>
      <w:r w:rsidR="00331372">
        <w:rPr>
          <w:rFonts w:ascii="Garamond" w:hAnsi="Garamond" w:cs="Arial"/>
          <w:sz w:val="18"/>
        </w:rPr>
        <w:t>26</w:t>
      </w:r>
      <w:r w:rsidRPr="001D3AFD">
        <w:rPr>
          <w:rFonts w:ascii="Garamond" w:hAnsi="Garamond" w:cs="Arial"/>
          <w:sz w:val="18"/>
        </w:rPr>
        <w:t xml:space="preserve"> ans.</w:t>
      </w:r>
    </w:p>
    <w:p w14:paraId="57BF60CF" w14:textId="77777777" w:rsidR="00A96F22" w:rsidRDefault="00A96F22" w:rsidP="001A4EC2">
      <w:pPr>
        <w:jc w:val="both"/>
        <w:rPr>
          <w:rFonts w:ascii="Garamond" w:hAnsi="Garamond" w:cs="Arial"/>
        </w:rPr>
      </w:pPr>
    </w:p>
    <w:p w14:paraId="3879DC4A" w14:textId="635F7B03" w:rsidR="007A3741" w:rsidRPr="0029038F" w:rsidRDefault="007A3741" w:rsidP="001A4EC2">
      <w:pPr>
        <w:jc w:val="both"/>
        <w:rPr>
          <w:rFonts w:ascii="Garamond" w:hAnsi="Garamond" w:cs="Arial"/>
          <w:b/>
        </w:rPr>
      </w:pPr>
      <w:r w:rsidRPr="0029038F">
        <w:rPr>
          <w:rFonts w:ascii="Garamond" w:hAnsi="Garamond" w:cs="Arial"/>
          <w:b/>
        </w:rPr>
        <w:t xml:space="preserve">Tableau 2 – </w:t>
      </w:r>
      <w:r w:rsidR="00096E24">
        <w:rPr>
          <w:rFonts w:ascii="Garamond" w:hAnsi="Garamond" w:cs="Arial"/>
          <w:b/>
        </w:rPr>
        <w:t>R</w:t>
      </w:r>
      <w:r w:rsidR="00096E24" w:rsidRPr="0029038F">
        <w:rPr>
          <w:rFonts w:ascii="Garamond" w:hAnsi="Garamond" w:cs="Arial"/>
          <w:b/>
        </w:rPr>
        <w:t xml:space="preserve">épartition </w:t>
      </w:r>
      <w:r w:rsidRPr="0029038F">
        <w:rPr>
          <w:rFonts w:ascii="Garamond" w:hAnsi="Garamond" w:cs="Arial"/>
          <w:b/>
        </w:rPr>
        <w:t xml:space="preserve">des statuts de réponse par </w:t>
      </w:r>
      <w:r w:rsidR="007967B7" w:rsidRPr="0029038F">
        <w:rPr>
          <w:rFonts w:ascii="Garamond" w:hAnsi="Garamond" w:cs="Arial"/>
          <w:b/>
        </w:rPr>
        <w:t>sexe</w:t>
      </w:r>
      <w:r w:rsidR="000D5538" w:rsidRPr="0029038F">
        <w:rPr>
          <w:rFonts w:ascii="Garamond" w:hAnsi="Garamond" w:cs="Arial"/>
          <w:b/>
        </w:rPr>
        <w:t xml:space="preserve"> (en %)</w:t>
      </w:r>
    </w:p>
    <w:p w14:paraId="290E6BB5" w14:textId="77777777" w:rsidR="005C535B" w:rsidRDefault="005C535B" w:rsidP="001A4EC2">
      <w:pPr>
        <w:jc w:val="both"/>
        <w:rPr>
          <w:rFonts w:ascii="Garamond" w:hAnsi="Garamond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257"/>
        <w:gridCol w:w="1342"/>
        <w:gridCol w:w="1342"/>
        <w:gridCol w:w="1269"/>
        <w:gridCol w:w="1242"/>
      </w:tblGrid>
      <w:tr w:rsidR="00D874C4" w:rsidRPr="00026F5E" w14:paraId="4EB70E7B" w14:textId="77777777" w:rsidTr="00A96F22">
        <w:trPr>
          <w:trHeight w:val="600"/>
          <w:jc w:val="center"/>
        </w:trPr>
        <w:tc>
          <w:tcPr>
            <w:tcW w:w="1242" w:type="dxa"/>
            <w:hideMark/>
          </w:tcPr>
          <w:p w14:paraId="2CA702E4" w14:textId="77777777" w:rsidR="00D874C4" w:rsidRPr="001D3AFD" w:rsidRDefault="00D874C4" w:rsidP="00D874C4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 </w:t>
            </w:r>
          </w:p>
        </w:tc>
        <w:tc>
          <w:tcPr>
            <w:tcW w:w="1257" w:type="dxa"/>
            <w:hideMark/>
          </w:tcPr>
          <w:p w14:paraId="1E269DB3" w14:textId="77777777" w:rsidR="00D874C4" w:rsidRPr="001D3AFD" w:rsidRDefault="00D874C4" w:rsidP="00D874C4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Non répondant</w:t>
            </w:r>
          </w:p>
        </w:tc>
        <w:tc>
          <w:tcPr>
            <w:tcW w:w="1342" w:type="dxa"/>
            <w:hideMark/>
          </w:tcPr>
          <w:p w14:paraId="4A7CB0B2" w14:textId="4B731302" w:rsidR="00D874C4" w:rsidRPr="001D3AFD" w:rsidRDefault="00D874C4" w:rsidP="00D874C4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Répondant (A)</w:t>
            </w:r>
          </w:p>
        </w:tc>
        <w:tc>
          <w:tcPr>
            <w:tcW w:w="1342" w:type="dxa"/>
            <w:hideMark/>
          </w:tcPr>
          <w:p w14:paraId="2C93803F" w14:textId="3ECCFE56" w:rsidR="00D874C4" w:rsidRPr="001D3AFD" w:rsidRDefault="00D874C4" w:rsidP="00D874C4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Répondant partiel</w:t>
            </w:r>
            <w:r w:rsidRPr="001D3AFD">
              <w:rPr>
                <w:rStyle w:val="Appelnotedebasdep"/>
                <w:rFonts w:ascii="Garamond" w:hAnsi="Garamond" w:cs="Arial"/>
                <w:b/>
                <w:bCs/>
                <w:sz w:val="18"/>
              </w:rPr>
              <w:footnoteReference w:id="2"/>
            </w:r>
            <w:r w:rsidRPr="001D3AFD">
              <w:rPr>
                <w:rFonts w:ascii="Garamond" w:hAnsi="Garamond" w:cs="Arial"/>
                <w:b/>
                <w:bCs/>
                <w:sz w:val="18"/>
              </w:rPr>
              <w:t xml:space="preserve"> (B)</w:t>
            </w:r>
          </w:p>
        </w:tc>
        <w:tc>
          <w:tcPr>
            <w:tcW w:w="1269" w:type="dxa"/>
            <w:hideMark/>
          </w:tcPr>
          <w:p w14:paraId="31ABB3B9" w14:textId="73C134C5" w:rsidR="00D874C4" w:rsidRPr="001D3AFD" w:rsidRDefault="00D874C4" w:rsidP="00D874C4">
            <w:pPr>
              <w:jc w:val="both"/>
              <w:rPr>
                <w:rFonts w:ascii="Garamond" w:hAnsi="Garamond" w:cs="Arial"/>
                <w:b/>
                <w:bCs/>
                <w:i/>
                <w:i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i/>
                <w:iCs/>
                <w:sz w:val="18"/>
              </w:rPr>
              <w:t>Réponse (ensemble A et B)</w:t>
            </w:r>
          </w:p>
        </w:tc>
        <w:tc>
          <w:tcPr>
            <w:tcW w:w="1242" w:type="dxa"/>
            <w:hideMark/>
          </w:tcPr>
          <w:p w14:paraId="231A9AF3" w14:textId="1BD7F7A9" w:rsidR="00D874C4" w:rsidRPr="001D3AFD" w:rsidRDefault="00D874C4" w:rsidP="00D874C4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Ensemble des sortants</w:t>
            </w:r>
          </w:p>
        </w:tc>
      </w:tr>
      <w:tr w:rsidR="00A54FE8" w:rsidRPr="00026F5E" w14:paraId="1D92DBC0" w14:textId="77777777" w:rsidTr="00F02312">
        <w:trPr>
          <w:trHeight w:val="300"/>
          <w:jc w:val="center"/>
        </w:trPr>
        <w:tc>
          <w:tcPr>
            <w:tcW w:w="1242" w:type="dxa"/>
            <w:noWrap/>
            <w:hideMark/>
          </w:tcPr>
          <w:p w14:paraId="5FB352FB" w14:textId="77777777" w:rsidR="00A54FE8" w:rsidRPr="001D3AFD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Femme</w:t>
            </w:r>
          </w:p>
        </w:tc>
        <w:tc>
          <w:tcPr>
            <w:tcW w:w="1257" w:type="dxa"/>
            <w:noWrap/>
          </w:tcPr>
          <w:p w14:paraId="7D836044" w14:textId="507074DC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32</w:t>
            </w:r>
          </w:p>
        </w:tc>
        <w:tc>
          <w:tcPr>
            <w:tcW w:w="1342" w:type="dxa"/>
            <w:noWrap/>
          </w:tcPr>
          <w:p w14:paraId="3410FEEC" w14:textId="05400A4C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45</w:t>
            </w:r>
          </w:p>
        </w:tc>
        <w:tc>
          <w:tcPr>
            <w:tcW w:w="1342" w:type="dxa"/>
            <w:noWrap/>
          </w:tcPr>
          <w:p w14:paraId="0B108512" w14:textId="04D7A815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33</w:t>
            </w:r>
          </w:p>
        </w:tc>
        <w:tc>
          <w:tcPr>
            <w:tcW w:w="1269" w:type="dxa"/>
            <w:noWrap/>
          </w:tcPr>
          <w:p w14:paraId="13CDB525" w14:textId="6057D005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45</w:t>
            </w:r>
          </w:p>
        </w:tc>
        <w:tc>
          <w:tcPr>
            <w:tcW w:w="1242" w:type="dxa"/>
            <w:noWrap/>
          </w:tcPr>
          <w:p w14:paraId="55AB095B" w14:textId="23D437F8" w:rsidR="00A54FE8" w:rsidRPr="001D3AFD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37</w:t>
            </w:r>
          </w:p>
        </w:tc>
      </w:tr>
      <w:tr w:rsidR="00A54FE8" w:rsidRPr="00026F5E" w14:paraId="01F2F99E" w14:textId="77777777" w:rsidTr="00F02312">
        <w:trPr>
          <w:trHeight w:val="300"/>
          <w:jc w:val="center"/>
        </w:trPr>
        <w:tc>
          <w:tcPr>
            <w:tcW w:w="1242" w:type="dxa"/>
            <w:noWrap/>
            <w:hideMark/>
          </w:tcPr>
          <w:p w14:paraId="2605199C" w14:textId="77777777" w:rsidR="00A54FE8" w:rsidRPr="001D3AFD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Homme</w:t>
            </w:r>
          </w:p>
        </w:tc>
        <w:tc>
          <w:tcPr>
            <w:tcW w:w="1257" w:type="dxa"/>
            <w:noWrap/>
          </w:tcPr>
          <w:p w14:paraId="2CB44CBD" w14:textId="1F73EB01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68</w:t>
            </w:r>
          </w:p>
        </w:tc>
        <w:tc>
          <w:tcPr>
            <w:tcW w:w="1342" w:type="dxa"/>
            <w:noWrap/>
          </w:tcPr>
          <w:p w14:paraId="1BF0CB0D" w14:textId="3D0B4AE6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55</w:t>
            </w:r>
          </w:p>
        </w:tc>
        <w:tc>
          <w:tcPr>
            <w:tcW w:w="1342" w:type="dxa"/>
            <w:noWrap/>
          </w:tcPr>
          <w:p w14:paraId="7FAA63C5" w14:textId="7545229B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67</w:t>
            </w:r>
          </w:p>
        </w:tc>
        <w:tc>
          <w:tcPr>
            <w:tcW w:w="1269" w:type="dxa"/>
            <w:noWrap/>
          </w:tcPr>
          <w:p w14:paraId="46C289A8" w14:textId="784D9854" w:rsidR="00A54FE8" w:rsidRPr="00A54FE8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55</w:t>
            </w:r>
          </w:p>
        </w:tc>
        <w:tc>
          <w:tcPr>
            <w:tcW w:w="1242" w:type="dxa"/>
            <w:noWrap/>
          </w:tcPr>
          <w:p w14:paraId="3027CD12" w14:textId="53D9D0D1" w:rsidR="00A54FE8" w:rsidRPr="001D3AFD" w:rsidRDefault="00A54FE8" w:rsidP="00A54FE8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A54FE8">
              <w:rPr>
                <w:rFonts w:ascii="Garamond" w:hAnsi="Garamond" w:cs="Arial"/>
                <w:b/>
                <w:bCs/>
                <w:sz w:val="18"/>
              </w:rPr>
              <w:t>63</w:t>
            </w:r>
          </w:p>
        </w:tc>
      </w:tr>
      <w:tr w:rsidR="00026F5E" w:rsidRPr="00026F5E" w14:paraId="254DC6B8" w14:textId="77777777" w:rsidTr="00A96F22">
        <w:trPr>
          <w:trHeight w:val="300"/>
          <w:jc w:val="center"/>
        </w:trPr>
        <w:tc>
          <w:tcPr>
            <w:tcW w:w="1242" w:type="dxa"/>
            <w:noWrap/>
            <w:hideMark/>
          </w:tcPr>
          <w:p w14:paraId="615EE036" w14:textId="77777777" w:rsidR="00026F5E" w:rsidRPr="001D3AFD" w:rsidRDefault="00026F5E" w:rsidP="00026F5E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Ensemble</w:t>
            </w:r>
          </w:p>
        </w:tc>
        <w:tc>
          <w:tcPr>
            <w:tcW w:w="1257" w:type="dxa"/>
            <w:noWrap/>
            <w:hideMark/>
          </w:tcPr>
          <w:p w14:paraId="0FCC7235" w14:textId="77777777" w:rsidR="00026F5E" w:rsidRPr="001D3AFD" w:rsidRDefault="00026F5E" w:rsidP="00026F5E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100</w:t>
            </w:r>
          </w:p>
        </w:tc>
        <w:tc>
          <w:tcPr>
            <w:tcW w:w="1342" w:type="dxa"/>
            <w:noWrap/>
            <w:hideMark/>
          </w:tcPr>
          <w:p w14:paraId="314605AA" w14:textId="77777777" w:rsidR="00026F5E" w:rsidRPr="001D3AFD" w:rsidRDefault="00026F5E" w:rsidP="00026F5E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100</w:t>
            </w:r>
          </w:p>
        </w:tc>
        <w:tc>
          <w:tcPr>
            <w:tcW w:w="1342" w:type="dxa"/>
            <w:noWrap/>
            <w:hideMark/>
          </w:tcPr>
          <w:p w14:paraId="66541D40" w14:textId="77777777" w:rsidR="00026F5E" w:rsidRPr="001D3AFD" w:rsidRDefault="00026F5E" w:rsidP="00026F5E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100</w:t>
            </w:r>
          </w:p>
        </w:tc>
        <w:tc>
          <w:tcPr>
            <w:tcW w:w="1269" w:type="dxa"/>
            <w:noWrap/>
            <w:hideMark/>
          </w:tcPr>
          <w:p w14:paraId="43F31FEE" w14:textId="77777777" w:rsidR="00026F5E" w:rsidRPr="001D3AFD" w:rsidRDefault="00026F5E" w:rsidP="00026F5E">
            <w:pPr>
              <w:jc w:val="both"/>
              <w:rPr>
                <w:rFonts w:ascii="Garamond" w:hAnsi="Garamond" w:cs="Arial"/>
                <w:b/>
                <w:bCs/>
                <w:i/>
                <w:i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i/>
                <w:iCs/>
                <w:sz w:val="18"/>
              </w:rPr>
              <w:t>100</w:t>
            </w:r>
          </w:p>
        </w:tc>
        <w:tc>
          <w:tcPr>
            <w:tcW w:w="1242" w:type="dxa"/>
            <w:noWrap/>
            <w:hideMark/>
          </w:tcPr>
          <w:p w14:paraId="611CB4B7" w14:textId="77777777" w:rsidR="00026F5E" w:rsidRPr="001D3AFD" w:rsidRDefault="00026F5E" w:rsidP="00026F5E">
            <w:pPr>
              <w:jc w:val="both"/>
              <w:rPr>
                <w:rFonts w:ascii="Garamond" w:hAnsi="Garamond" w:cs="Arial"/>
                <w:b/>
                <w:bCs/>
                <w:sz w:val="18"/>
              </w:rPr>
            </w:pPr>
            <w:r w:rsidRPr="001D3AFD">
              <w:rPr>
                <w:rFonts w:ascii="Garamond" w:hAnsi="Garamond" w:cs="Arial"/>
                <w:b/>
                <w:bCs/>
                <w:sz w:val="18"/>
              </w:rPr>
              <w:t>100</w:t>
            </w:r>
          </w:p>
        </w:tc>
      </w:tr>
    </w:tbl>
    <w:p w14:paraId="0689E08A" w14:textId="6E2E443C" w:rsidR="00A96F22" w:rsidRPr="001D3AFD" w:rsidRDefault="00A96F22" w:rsidP="00A96F22">
      <w:pPr>
        <w:jc w:val="both"/>
        <w:rPr>
          <w:rFonts w:ascii="Garamond" w:hAnsi="Garamond" w:cs="Arial"/>
          <w:sz w:val="18"/>
        </w:rPr>
      </w:pPr>
      <w:r w:rsidRPr="001D3AFD">
        <w:rPr>
          <w:rFonts w:ascii="Garamond" w:hAnsi="Garamond" w:cs="Arial"/>
          <w:b/>
          <w:sz w:val="18"/>
        </w:rPr>
        <w:t>Source</w:t>
      </w:r>
      <w:r w:rsidRPr="001D3AFD">
        <w:rPr>
          <w:rFonts w:ascii="Garamond" w:hAnsi="Garamond" w:cs="Arial"/>
          <w:sz w:val="18"/>
        </w:rPr>
        <w:t xml:space="preserve"> : IDJEPS </w:t>
      </w:r>
      <w:r w:rsidR="00FC2628">
        <w:rPr>
          <w:rFonts w:ascii="Garamond" w:hAnsi="Garamond" w:cs="Arial"/>
          <w:sz w:val="18"/>
        </w:rPr>
        <w:t>2024</w:t>
      </w:r>
      <w:r w:rsidRPr="001D3AFD">
        <w:rPr>
          <w:rFonts w:ascii="Garamond" w:hAnsi="Garamond" w:cs="Arial"/>
          <w:sz w:val="18"/>
        </w:rPr>
        <w:t xml:space="preserve">, </w:t>
      </w:r>
      <w:proofErr w:type="spellStart"/>
      <w:r w:rsidRPr="001D3AFD">
        <w:rPr>
          <w:rFonts w:ascii="Garamond" w:hAnsi="Garamond" w:cs="Arial"/>
          <w:sz w:val="18"/>
        </w:rPr>
        <w:t>Injep</w:t>
      </w:r>
      <w:proofErr w:type="spellEnd"/>
      <w:r w:rsidRPr="001D3AFD">
        <w:rPr>
          <w:rFonts w:ascii="Garamond" w:hAnsi="Garamond" w:cs="Arial"/>
          <w:sz w:val="18"/>
        </w:rPr>
        <w:t>-MEDES</w:t>
      </w:r>
    </w:p>
    <w:p w14:paraId="7277B0E6" w14:textId="6517F522" w:rsidR="00A96F22" w:rsidRPr="001D3AFD" w:rsidRDefault="00A96F22" w:rsidP="00A96F22">
      <w:pPr>
        <w:jc w:val="both"/>
        <w:rPr>
          <w:rFonts w:ascii="Garamond" w:hAnsi="Garamond" w:cs="Arial"/>
          <w:sz w:val="18"/>
        </w:rPr>
      </w:pPr>
      <w:r w:rsidRPr="001D3AFD">
        <w:rPr>
          <w:rFonts w:ascii="Garamond" w:hAnsi="Garamond" w:cs="Arial"/>
          <w:b/>
          <w:sz w:val="18"/>
        </w:rPr>
        <w:t>Note de lecture </w:t>
      </w:r>
      <w:r w:rsidRPr="001D3AFD">
        <w:rPr>
          <w:rFonts w:ascii="Garamond" w:hAnsi="Garamond" w:cs="Arial"/>
          <w:sz w:val="18"/>
        </w:rPr>
        <w:t xml:space="preserve">: </w:t>
      </w:r>
      <w:r w:rsidR="00A54FE8">
        <w:rPr>
          <w:rFonts w:ascii="Garamond" w:hAnsi="Garamond" w:cs="Arial"/>
          <w:sz w:val="18"/>
        </w:rPr>
        <w:t>37</w:t>
      </w:r>
      <w:r w:rsidR="00A54FE8" w:rsidRPr="001D3AFD">
        <w:rPr>
          <w:rFonts w:ascii="Garamond" w:hAnsi="Garamond" w:cs="Arial"/>
          <w:sz w:val="18"/>
        </w:rPr>
        <w:t> </w:t>
      </w:r>
      <w:r w:rsidRPr="001D3AFD">
        <w:rPr>
          <w:rFonts w:ascii="Garamond" w:hAnsi="Garamond" w:cs="Arial"/>
          <w:sz w:val="18"/>
        </w:rPr>
        <w:t>% des diplômés d’un BPJEPS entre mai 202</w:t>
      </w:r>
      <w:r w:rsidR="00AF4787">
        <w:rPr>
          <w:rFonts w:ascii="Garamond" w:hAnsi="Garamond" w:cs="Arial"/>
          <w:sz w:val="18"/>
        </w:rPr>
        <w:t>2</w:t>
      </w:r>
      <w:r w:rsidRPr="001D3AFD">
        <w:rPr>
          <w:rFonts w:ascii="Garamond" w:hAnsi="Garamond" w:cs="Arial"/>
          <w:sz w:val="18"/>
        </w:rPr>
        <w:t xml:space="preserve"> et avril 202</w:t>
      </w:r>
      <w:r w:rsidR="00AF4787">
        <w:rPr>
          <w:rFonts w:ascii="Garamond" w:hAnsi="Garamond" w:cs="Arial"/>
          <w:sz w:val="18"/>
        </w:rPr>
        <w:t>3</w:t>
      </w:r>
      <w:r w:rsidRPr="001D3AFD">
        <w:rPr>
          <w:rFonts w:ascii="Garamond" w:hAnsi="Garamond" w:cs="Arial"/>
          <w:sz w:val="18"/>
        </w:rPr>
        <w:t xml:space="preserve"> sont des femmes.</w:t>
      </w:r>
    </w:p>
    <w:p w14:paraId="0E1419B3" w14:textId="77777777" w:rsidR="007A3741" w:rsidRDefault="007A3741" w:rsidP="001A4EC2">
      <w:pPr>
        <w:jc w:val="both"/>
        <w:rPr>
          <w:rFonts w:ascii="Garamond" w:hAnsi="Garamond" w:cs="Arial"/>
        </w:rPr>
      </w:pPr>
    </w:p>
    <w:p w14:paraId="2AE8C942" w14:textId="7AD5BF8F" w:rsidR="001A4EC2" w:rsidRDefault="00601862" w:rsidP="001A4EC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L</w:t>
      </w:r>
      <w:r w:rsidR="001A4EC2" w:rsidRPr="00160033">
        <w:rPr>
          <w:rFonts w:ascii="Garamond" w:hAnsi="Garamond" w:cs="Arial"/>
        </w:rPr>
        <w:t xml:space="preserve">a méthode de redressement utilisée </w:t>
      </w:r>
      <w:r w:rsidR="003B4A39">
        <w:rPr>
          <w:rFonts w:ascii="Garamond" w:hAnsi="Garamond" w:cs="Arial"/>
        </w:rPr>
        <w:t>reste</w:t>
      </w:r>
      <w:r w:rsidR="001A4EC2" w:rsidRPr="00160033">
        <w:rPr>
          <w:rFonts w:ascii="Garamond" w:hAnsi="Garamond" w:cs="Arial"/>
        </w:rPr>
        <w:t xml:space="preserve"> le </w:t>
      </w:r>
      <w:r w:rsidR="001A4EC2" w:rsidRPr="00F759F2">
        <w:rPr>
          <w:rFonts w:ascii="Garamond" w:hAnsi="Garamond" w:cs="Arial"/>
          <w:i/>
        </w:rPr>
        <w:t xml:space="preserve">hot </w:t>
      </w:r>
      <w:proofErr w:type="spellStart"/>
      <w:r w:rsidR="001A4EC2" w:rsidRPr="00F759F2">
        <w:rPr>
          <w:rFonts w:ascii="Garamond" w:hAnsi="Garamond" w:cs="Arial"/>
          <w:i/>
        </w:rPr>
        <w:t>deck</w:t>
      </w:r>
      <w:proofErr w:type="spellEnd"/>
      <w:r>
        <w:rPr>
          <w:rFonts w:ascii="Garamond" w:hAnsi="Garamond" w:cs="Arial"/>
        </w:rPr>
        <w:t> : e</w:t>
      </w:r>
      <w:r w:rsidR="001A4EC2" w:rsidRPr="00160033">
        <w:rPr>
          <w:rFonts w:ascii="Garamond" w:hAnsi="Garamond" w:cs="Arial"/>
        </w:rPr>
        <w:t xml:space="preserve">lle consiste à remplacer aléatoirement un individu non-répondant par un individu similaire quant à ses caractéristiques dans </w:t>
      </w:r>
      <w:r w:rsidR="000650E9">
        <w:rPr>
          <w:rFonts w:ascii="Garamond" w:hAnsi="Garamond" w:cs="Arial"/>
        </w:rPr>
        <w:t>FOROMES</w:t>
      </w:r>
      <w:r w:rsidR="000650E9" w:rsidRPr="00160033">
        <w:rPr>
          <w:rFonts w:ascii="Garamond" w:hAnsi="Garamond" w:cs="Arial"/>
        </w:rPr>
        <w:t xml:space="preserve"> </w:t>
      </w:r>
      <w:r w:rsidR="001A4EC2" w:rsidRPr="00160033">
        <w:rPr>
          <w:rFonts w:ascii="Garamond" w:hAnsi="Garamond" w:cs="Arial"/>
        </w:rPr>
        <w:t>(à savoir la région, le sexe, l’âge, la spécialité et la mention).</w:t>
      </w:r>
      <w:r w:rsidR="00FA3D63">
        <w:rPr>
          <w:rFonts w:ascii="Garamond" w:hAnsi="Garamond" w:cs="Arial"/>
        </w:rPr>
        <w:t xml:space="preserve"> </w:t>
      </w:r>
      <w:r w:rsidR="001A4EC2" w:rsidRPr="00160033">
        <w:rPr>
          <w:rFonts w:ascii="Garamond" w:hAnsi="Garamond" w:cs="Arial"/>
        </w:rPr>
        <w:t xml:space="preserve">Le mode de redressement engendre un aléa qui affecte les </w:t>
      </w:r>
      <w:proofErr w:type="spellStart"/>
      <w:r w:rsidR="001A4EC2" w:rsidRPr="00160033">
        <w:rPr>
          <w:rFonts w:ascii="Garamond" w:hAnsi="Garamond" w:cs="Arial"/>
        </w:rPr>
        <w:t>tris</w:t>
      </w:r>
      <w:proofErr w:type="spellEnd"/>
      <w:r w:rsidR="001A4EC2" w:rsidRPr="00160033">
        <w:rPr>
          <w:rFonts w:ascii="Garamond" w:hAnsi="Garamond" w:cs="Arial"/>
        </w:rPr>
        <w:t xml:space="preserve"> croisés. Plus le taux de réponse est faible, plus l’effet du redressement est important</w:t>
      </w:r>
      <w:r w:rsidR="001A4EC2" w:rsidRPr="00EA0233">
        <w:rPr>
          <w:rFonts w:ascii="Garamond" w:hAnsi="Garamond" w:cs="Arial"/>
        </w:rPr>
        <w:t>.</w:t>
      </w:r>
      <w:r w:rsidR="001A4EC2" w:rsidRPr="00160033">
        <w:rPr>
          <w:rFonts w:ascii="Garamond" w:hAnsi="Garamond" w:cs="Arial"/>
        </w:rPr>
        <w:t xml:space="preserve"> </w:t>
      </w:r>
    </w:p>
    <w:p w14:paraId="53317ED7" w14:textId="047E9F41" w:rsidR="00601862" w:rsidRDefault="00601862" w:rsidP="001A4EC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Il y a cette année, grâce au dispositif nationalisé mis en place, </w:t>
      </w:r>
      <w:r w:rsidRPr="003B4A39">
        <w:rPr>
          <w:rFonts w:ascii="Garamond" w:hAnsi="Garamond" w:cs="Arial"/>
          <w:u w:val="single"/>
        </w:rPr>
        <w:t>très peu de disparités dans les profils de réponse selon les régions</w:t>
      </w:r>
      <w:r>
        <w:rPr>
          <w:rFonts w:ascii="Garamond" w:hAnsi="Garamond" w:cs="Arial"/>
        </w:rPr>
        <w:t xml:space="preserve"> si bien que les résultats sont robustes </w:t>
      </w:r>
      <w:r w:rsidR="00DF14FF">
        <w:rPr>
          <w:rFonts w:ascii="Garamond" w:hAnsi="Garamond" w:cs="Arial"/>
        </w:rPr>
        <w:t>pour l’ensemble des régions</w:t>
      </w:r>
      <w:r>
        <w:rPr>
          <w:rFonts w:ascii="Garamond" w:hAnsi="Garamond" w:cs="Arial"/>
        </w:rPr>
        <w:t xml:space="preserve">. La </w:t>
      </w:r>
      <w:r w:rsidR="00DF14FF">
        <w:rPr>
          <w:rFonts w:ascii="Garamond" w:hAnsi="Garamond" w:cs="Arial"/>
        </w:rPr>
        <w:t>variable « </w:t>
      </w:r>
      <w:r>
        <w:rPr>
          <w:rFonts w:ascii="Garamond" w:hAnsi="Garamond" w:cs="Arial"/>
        </w:rPr>
        <w:t>région</w:t>
      </w:r>
      <w:r w:rsidR="00DF14FF">
        <w:rPr>
          <w:rFonts w:ascii="Garamond" w:hAnsi="Garamond" w:cs="Arial"/>
        </w:rPr>
        <w:t> »</w:t>
      </w:r>
      <w:r>
        <w:rPr>
          <w:rFonts w:ascii="Garamond" w:hAnsi="Garamond" w:cs="Arial"/>
        </w:rPr>
        <w:t xml:space="preserve"> a toutefois été conservée dans les paramètres retenus pour réaliser le redressement.</w:t>
      </w:r>
    </w:p>
    <w:p w14:paraId="32E31EB6" w14:textId="75A3CD85" w:rsidR="00404E74" w:rsidRDefault="00404E74" w:rsidP="001A4EC2">
      <w:pPr>
        <w:jc w:val="both"/>
        <w:rPr>
          <w:rFonts w:ascii="Garamond" w:hAnsi="Garamond" w:cs="Arial"/>
        </w:rPr>
      </w:pPr>
    </w:p>
    <w:p w14:paraId="6DFE6AB3" w14:textId="0843492A" w:rsidR="00404E74" w:rsidRDefault="00D12485" w:rsidP="00AF723E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Les</w:t>
      </w:r>
      <w:r w:rsidRPr="00160033">
        <w:rPr>
          <w:rFonts w:ascii="Garamond" w:hAnsi="Garamond" w:cs="Arial"/>
        </w:rPr>
        <w:t xml:space="preserve"> </w:t>
      </w:r>
      <w:r w:rsidR="00404E74" w:rsidRPr="00160033">
        <w:rPr>
          <w:rFonts w:ascii="Garamond" w:hAnsi="Garamond" w:cs="Arial"/>
        </w:rPr>
        <w:t>incohérences résiduelles de réponse</w:t>
      </w:r>
      <w:r w:rsidR="00404E74">
        <w:rPr>
          <w:rFonts w:ascii="Garamond" w:hAnsi="Garamond" w:cs="Arial"/>
        </w:rPr>
        <w:t xml:space="preserve"> entre plusieurs questions</w:t>
      </w:r>
      <w:r>
        <w:rPr>
          <w:rFonts w:ascii="Garamond" w:hAnsi="Garamond" w:cs="Arial"/>
        </w:rPr>
        <w:t xml:space="preserve"> étaient cette année inexistantes. Cela est sans doute à mettre sur le compte du fait que la plupart des tests étaient réalisés en</w:t>
      </w:r>
      <w:r w:rsidR="00F47243">
        <w:rPr>
          <w:rFonts w:ascii="Garamond" w:hAnsi="Garamond" w:cs="Arial"/>
        </w:rPr>
        <w:t xml:space="preserve"> amont au niveau des filtres mis en place pour la plateforme de collecte</w:t>
      </w:r>
      <w:r>
        <w:rPr>
          <w:rFonts w:ascii="Garamond" w:hAnsi="Garamond" w:cs="Arial"/>
        </w:rPr>
        <w:t>.</w:t>
      </w:r>
    </w:p>
    <w:p w14:paraId="771EBD32" w14:textId="64DC95E2" w:rsidR="00D12485" w:rsidRPr="00D262C3" w:rsidRDefault="00D12485" w:rsidP="00AF723E">
      <w:pPr>
        <w:jc w:val="both"/>
        <w:rPr>
          <w:rFonts w:ascii="Garamond" w:hAnsi="Garamond" w:cs="Arial"/>
        </w:rPr>
      </w:pPr>
    </w:p>
    <w:p w14:paraId="3F7DC357" w14:textId="0EE796CD" w:rsidR="001A4EC2" w:rsidRDefault="001A4EC2" w:rsidP="001A4EC2">
      <w:pPr>
        <w:jc w:val="both"/>
        <w:rPr>
          <w:rFonts w:ascii="Garamond" w:hAnsi="Garamond" w:cs="Arial"/>
        </w:rPr>
      </w:pPr>
      <w:r w:rsidRPr="00160033">
        <w:rPr>
          <w:rFonts w:ascii="Garamond" w:hAnsi="Garamond" w:cs="Arial"/>
        </w:rPr>
        <w:t xml:space="preserve">Pour rappel, </w:t>
      </w:r>
      <w:r w:rsidR="00296664">
        <w:rPr>
          <w:rFonts w:ascii="Garamond" w:hAnsi="Garamond" w:cs="Arial"/>
        </w:rPr>
        <w:t xml:space="preserve">en 2018, </w:t>
      </w:r>
      <w:r w:rsidRPr="00160033">
        <w:rPr>
          <w:rFonts w:ascii="Garamond" w:hAnsi="Garamond" w:cs="Arial"/>
        </w:rPr>
        <w:t xml:space="preserve">un groupe de travail réunissant quelques représentants des DROEF, la </w:t>
      </w:r>
      <w:r w:rsidR="00DF14FF">
        <w:rPr>
          <w:rFonts w:ascii="Garamond" w:hAnsi="Garamond" w:cs="Arial"/>
        </w:rPr>
        <w:t>DS</w:t>
      </w:r>
      <w:r w:rsidRPr="00160033">
        <w:rPr>
          <w:rFonts w:ascii="Garamond" w:hAnsi="Garamond" w:cs="Arial"/>
        </w:rPr>
        <w:t xml:space="preserve"> et la MEDES a permis la définition </w:t>
      </w:r>
      <w:r>
        <w:rPr>
          <w:rFonts w:ascii="Garamond" w:hAnsi="Garamond" w:cs="Arial"/>
        </w:rPr>
        <w:t>d’un</w:t>
      </w:r>
      <w:r w:rsidRPr="00160033">
        <w:rPr>
          <w:rFonts w:ascii="Garamond" w:hAnsi="Garamond" w:cs="Arial"/>
        </w:rPr>
        <w:t xml:space="preserve"> ensemble d’indicateurs sur les différents thèmes de l’enquête. Ceux-ci ont </w:t>
      </w:r>
      <w:r w:rsidR="00E85CDE">
        <w:rPr>
          <w:rFonts w:ascii="Garamond" w:hAnsi="Garamond" w:cs="Arial"/>
        </w:rPr>
        <w:t>été</w:t>
      </w:r>
      <w:r w:rsidR="00E85CDE" w:rsidRPr="00160033">
        <w:rPr>
          <w:rFonts w:ascii="Garamond" w:hAnsi="Garamond" w:cs="Arial"/>
        </w:rPr>
        <w:t xml:space="preserve"> </w:t>
      </w:r>
      <w:r w:rsidRPr="00160033">
        <w:rPr>
          <w:rFonts w:ascii="Garamond" w:hAnsi="Garamond" w:cs="Arial"/>
        </w:rPr>
        <w:t xml:space="preserve">calculés avec l’enquête de </w:t>
      </w:r>
      <w:r w:rsidR="00D12485">
        <w:rPr>
          <w:rFonts w:ascii="Garamond" w:hAnsi="Garamond" w:cs="Arial"/>
        </w:rPr>
        <w:t>20</w:t>
      </w:r>
      <w:r w:rsidR="00116D31">
        <w:rPr>
          <w:rFonts w:ascii="Garamond" w:hAnsi="Garamond" w:cs="Arial"/>
        </w:rPr>
        <w:t>24</w:t>
      </w:r>
      <w:r w:rsidR="00D12485" w:rsidRPr="00160033">
        <w:rPr>
          <w:rFonts w:ascii="Garamond" w:hAnsi="Garamond" w:cs="Arial"/>
        </w:rPr>
        <w:t xml:space="preserve"> </w:t>
      </w:r>
      <w:r w:rsidRPr="00160033">
        <w:rPr>
          <w:rFonts w:ascii="Garamond" w:hAnsi="Garamond" w:cs="Arial"/>
        </w:rPr>
        <w:t xml:space="preserve">au niveau national et </w:t>
      </w:r>
      <w:r w:rsidR="005A0F7A">
        <w:rPr>
          <w:rFonts w:ascii="Garamond" w:hAnsi="Garamond" w:cs="Arial"/>
        </w:rPr>
        <w:t xml:space="preserve">seront </w:t>
      </w:r>
      <w:r w:rsidRPr="00160033">
        <w:rPr>
          <w:rFonts w:ascii="Garamond" w:hAnsi="Garamond" w:cs="Arial"/>
        </w:rPr>
        <w:t xml:space="preserve">transmis aux </w:t>
      </w:r>
      <w:r w:rsidR="00D728DA">
        <w:rPr>
          <w:rFonts w:ascii="Garamond" w:hAnsi="Garamond" w:cs="Arial"/>
        </w:rPr>
        <w:t xml:space="preserve">correspondants </w:t>
      </w:r>
      <w:r w:rsidRPr="00160033">
        <w:rPr>
          <w:rFonts w:ascii="Garamond" w:hAnsi="Garamond" w:cs="Arial"/>
        </w:rPr>
        <w:t>DROEF</w:t>
      </w:r>
      <w:r w:rsidR="00CD0A35">
        <w:rPr>
          <w:rFonts w:ascii="Garamond" w:hAnsi="Garamond" w:cs="Arial"/>
        </w:rPr>
        <w:t xml:space="preserve"> </w:t>
      </w:r>
      <w:r w:rsidR="00E85CDE">
        <w:rPr>
          <w:rFonts w:ascii="Garamond" w:hAnsi="Garamond" w:cs="Arial"/>
        </w:rPr>
        <w:t>au moment de la publication de la fiche repère de l’INJEP</w:t>
      </w:r>
      <w:r w:rsidRPr="00160033">
        <w:rPr>
          <w:rFonts w:ascii="Garamond" w:hAnsi="Garamond" w:cs="Arial"/>
        </w:rPr>
        <w:t xml:space="preserve">. </w:t>
      </w:r>
    </w:p>
    <w:p w14:paraId="56BBBCB1" w14:textId="77777777" w:rsidR="00F759F2" w:rsidRDefault="00F759F2" w:rsidP="001A4EC2">
      <w:pPr>
        <w:jc w:val="both"/>
        <w:rPr>
          <w:rFonts w:ascii="Garamond" w:hAnsi="Garamond" w:cs="Arial"/>
        </w:rPr>
      </w:pPr>
    </w:p>
    <w:p w14:paraId="7B42B534" w14:textId="77777777" w:rsidR="001A4EC2" w:rsidRPr="00160033" w:rsidRDefault="001A4EC2" w:rsidP="001A4EC2">
      <w:pPr>
        <w:jc w:val="both"/>
        <w:rPr>
          <w:rFonts w:ascii="Garamond" w:hAnsi="Garamond" w:cs="Arial"/>
        </w:rPr>
      </w:pPr>
    </w:p>
    <w:p w14:paraId="492E831A" w14:textId="77777777" w:rsidR="001A4EC2" w:rsidRPr="002F2175" w:rsidRDefault="001A4EC2" w:rsidP="009D3453">
      <w:pPr>
        <w:pStyle w:val="Paragraphedeliste"/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rFonts w:ascii="Garamond" w:hAnsi="Garamond" w:cs="Arial"/>
          <w:b/>
          <w:sz w:val="24"/>
          <w:szCs w:val="24"/>
          <w:u w:val="single"/>
        </w:rPr>
      </w:pPr>
      <w:r w:rsidRPr="002F2175">
        <w:rPr>
          <w:rFonts w:ascii="Garamond" w:hAnsi="Garamond" w:cs="Arial"/>
          <w:b/>
          <w:sz w:val="24"/>
          <w:szCs w:val="24"/>
          <w:u w:val="single"/>
        </w:rPr>
        <w:t>Restitutions</w:t>
      </w:r>
    </w:p>
    <w:p w14:paraId="186855FD" w14:textId="542148F0" w:rsidR="001A4EC2" w:rsidRDefault="001A4EC2" w:rsidP="001A4EC2">
      <w:pPr>
        <w:rPr>
          <w:rFonts w:ascii="Garamond" w:hAnsi="Garamond"/>
          <w:b/>
        </w:rPr>
      </w:pPr>
      <w:r w:rsidRPr="008E6511">
        <w:rPr>
          <w:rFonts w:ascii="Garamond" w:hAnsi="Garamond"/>
          <w:b/>
        </w:rPr>
        <w:t xml:space="preserve">2.1 </w:t>
      </w:r>
      <w:r>
        <w:rPr>
          <w:rFonts w:ascii="Garamond" w:hAnsi="Garamond"/>
          <w:b/>
        </w:rPr>
        <w:t>B</w:t>
      </w:r>
      <w:r w:rsidRPr="008E6511">
        <w:rPr>
          <w:rFonts w:ascii="Garamond" w:hAnsi="Garamond"/>
          <w:b/>
        </w:rPr>
        <w:t xml:space="preserve">ilan régional des </w:t>
      </w:r>
      <w:r w:rsidR="0080195D">
        <w:rPr>
          <w:rFonts w:ascii="Garamond" w:hAnsi="Garamond"/>
          <w:b/>
        </w:rPr>
        <w:t>taux de réponses</w:t>
      </w:r>
      <w:r w:rsidR="0080195D" w:rsidRPr="008E6511">
        <w:rPr>
          <w:rFonts w:ascii="Garamond" w:hAnsi="Garamond"/>
          <w:b/>
        </w:rPr>
        <w:t xml:space="preserve"> </w:t>
      </w:r>
      <w:r w:rsidRPr="008E6511">
        <w:rPr>
          <w:rFonts w:ascii="Garamond" w:hAnsi="Garamond"/>
          <w:b/>
        </w:rPr>
        <w:t>et indicateur LOLF</w:t>
      </w:r>
    </w:p>
    <w:p w14:paraId="30B1DAC9" w14:textId="77777777" w:rsidR="003E3C4E" w:rsidRDefault="003E3C4E" w:rsidP="001A4EC2">
      <w:pPr>
        <w:rPr>
          <w:rFonts w:ascii="Garamond" w:hAnsi="Garamond"/>
          <w:b/>
        </w:rPr>
      </w:pPr>
    </w:p>
    <w:p w14:paraId="6C8D67CD" w14:textId="22F660EF" w:rsidR="0080195D" w:rsidRDefault="001A4EC2" w:rsidP="00F12665">
      <w:pPr>
        <w:jc w:val="both"/>
        <w:rPr>
          <w:rFonts w:ascii="Garamond" w:hAnsi="Garamond"/>
        </w:rPr>
      </w:pPr>
      <w:r w:rsidRPr="00586EB3">
        <w:rPr>
          <w:rFonts w:ascii="Garamond" w:hAnsi="Garamond"/>
        </w:rPr>
        <w:lastRenderedPageBreak/>
        <w:t xml:space="preserve">Les tableaux régionaux suivants présentent pour les diplômés d’un </w:t>
      </w:r>
      <w:r w:rsidRPr="004E294E">
        <w:rPr>
          <w:rFonts w:ascii="Garamond" w:hAnsi="Garamond"/>
        </w:rPr>
        <w:t>BPJEPS</w:t>
      </w:r>
      <w:r w:rsidR="00F81BD7">
        <w:rPr>
          <w:rFonts w:ascii="Garamond" w:hAnsi="Garamond"/>
        </w:rPr>
        <w:t xml:space="preserve">, spécialité </w:t>
      </w:r>
      <w:r w:rsidR="00DF14FF" w:rsidRPr="00DF14FF">
        <w:rPr>
          <w:rFonts w:ascii="Garamond" w:hAnsi="Garamond"/>
        </w:rPr>
        <w:t>É</w:t>
      </w:r>
      <w:r w:rsidR="00F81BD7">
        <w:rPr>
          <w:rFonts w:ascii="Garamond" w:hAnsi="Garamond"/>
        </w:rPr>
        <w:t xml:space="preserve">ducateur sportif </w:t>
      </w:r>
      <w:r w:rsidRPr="00586EB3">
        <w:rPr>
          <w:rFonts w:ascii="Garamond" w:hAnsi="Garamond"/>
        </w:rPr>
        <w:t>d’une part</w:t>
      </w:r>
      <w:r w:rsidR="005D5CD5">
        <w:rPr>
          <w:rFonts w:ascii="Garamond" w:hAnsi="Garamond"/>
        </w:rPr>
        <w:t xml:space="preserve"> (tableau 3a)</w:t>
      </w:r>
      <w:r w:rsidRPr="00586EB3">
        <w:rPr>
          <w:rFonts w:ascii="Garamond" w:hAnsi="Garamond"/>
        </w:rPr>
        <w:t xml:space="preserve"> et pour les diplômés d’un </w:t>
      </w:r>
      <w:r w:rsidRPr="004E294E">
        <w:rPr>
          <w:rFonts w:ascii="Garamond" w:hAnsi="Garamond"/>
        </w:rPr>
        <w:t>BPJEPS</w:t>
      </w:r>
      <w:r w:rsidR="00F81BD7">
        <w:rPr>
          <w:rFonts w:ascii="Garamond" w:hAnsi="Garamond"/>
        </w:rPr>
        <w:t xml:space="preserve">, spécialité Animateur </w:t>
      </w:r>
      <w:r w:rsidRPr="00586EB3">
        <w:rPr>
          <w:rFonts w:ascii="Garamond" w:hAnsi="Garamond"/>
        </w:rPr>
        <w:t>d’autre part</w:t>
      </w:r>
      <w:r w:rsidR="005D5CD5">
        <w:rPr>
          <w:rFonts w:ascii="Garamond" w:hAnsi="Garamond"/>
        </w:rPr>
        <w:t xml:space="preserve"> (tableau 3b)</w:t>
      </w:r>
      <w:r w:rsidRPr="00586EB3">
        <w:rPr>
          <w:rFonts w:ascii="Garamond" w:hAnsi="Garamond"/>
        </w:rPr>
        <w:t xml:space="preserve">, les taux de réponse à l’enquête, la part des diplômés en emploi </w:t>
      </w:r>
      <w:r w:rsidR="00CD0A35">
        <w:rPr>
          <w:rFonts w:ascii="Garamond" w:hAnsi="Garamond"/>
        </w:rPr>
        <w:t xml:space="preserve">(à distinguer du taux d’emploi des sortants figurant également dans les indicateurs) </w:t>
      </w:r>
      <w:r w:rsidRPr="00586EB3">
        <w:rPr>
          <w:rFonts w:ascii="Garamond" w:hAnsi="Garamond"/>
        </w:rPr>
        <w:t xml:space="preserve">ainsi que l’indicateur </w:t>
      </w:r>
      <w:r w:rsidR="00F81BD7">
        <w:rPr>
          <w:rFonts w:ascii="Garamond" w:hAnsi="Garamond"/>
        </w:rPr>
        <w:t xml:space="preserve">dit </w:t>
      </w:r>
      <w:r w:rsidRPr="00586EB3">
        <w:rPr>
          <w:rFonts w:ascii="Garamond" w:hAnsi="Garamond"/>
        </w:rPr>
        <w:t>LOLF « part des diplômés dont l’emploi</w:t>
      </w:r>
      <w:r>
        <w:rPr>
          <w:rFonts w:ascii="Garamond" w:hAnsi="Garamond"/>
        </w:rPr>
        <w:t xml:space="preserve"> </w:t>
      </w:r>
      <w:r w:rsidRPr="00586EB3">
        <w:rPr>
          <w:rFonts w:ascii="Garamond" w:hAnsi="Garamond"/>
        </w:rPr>
        <w:t xml:space="preserve">est en relation directe avec le diplôme obtenu » </w:t>
      </w:r>
      <w:r w:rsidR="00F81BD7">
        <w:rPr>
          <w:rFonts w:ascii="Garamond" w:hAnsi="Garamond"/>
        </w:rPr>
        <w:t>renseigné dans le cadre du rapport annuel de performance (RAP)</w:t>
      </w:r>
      <w:r w:rsidRPr="00586EB3">
        <w:rPr>
          <w:rFonts w:ascii="Garamond" w:hAnsi="Garamond"/>
        </w:rPr>
        <w:t xml:space="preserve">. </w:t>
      </w:r>
      <w:r w:rsidR="00CD0A35">
        <w:rPr>
          <w:rFonts w:ascii="Garamond" w:hAnsi="Garamond"/>
        </w:rPr>
        <w:t>Cet indicateur est bien entendu plus fiable lorsque le taux de réponse est élevé.</w:t>
      </w:r>
    </w:p>
    <w:p w14:paraId="55B55650" w14:textId="77777777" w:rsidR="0080195D" w:rsidRDefault="0080195D">
      <w:pPr>
        <w:rPr>
          <w:rFonts w:ascii="Garamond" w:hAnsi="Garamond"/>
        </w:rPr>
      </w:pPr>
    </w:p>
    <w:p w14:paraId="7C507877" w14:textId="04C2F18D" w:rsidR="00EA19B3" w:rsidRPr="00F12665" w:rsidRDefault="0080195D" w:rsidP="00A53AA9">
      <w:pPr>
        <w:spacing w:after="120"/>
        <w:rPr>
          <w:rFonts w:ascii="Garamond" w:hAnsi="Garamond" w:cs="Arial"/>
          <w:b/>
        </w:rPr>
      </w:pPr>
      <w:r w:rsidRPr="00F12665">
        <w:rPr>
          <w:rFonts w:ascii="Garamond" w:hAnsi="Garamond"/>
          <w:b/>
        </w:rPr>
        <w:t xml:space="preserve">Tableau 3 a) Réponse à l’enquête et taux d’emplois des diplômés sortants </w:t>
      </w:r>
      <w:r w:rsidRPr="00F12665">
        <w:rPr>
          <w:rFonts w:ascii="Garamond" w:hAnsi="Garamond" w:cs="Arial"/>
          <w:b/>
        </w:rPr>
        <w:t xml:space="preserve">BPJEPS spécialité </w:t>
      </w:r>
      <m:oMath>
        <m:r>
          <m:rPr>
            <m:sty m:val="bi"/>
          </m:rPr>
          <w:rPr>
            <w:rFonts w:ascii="Cambria Math" w:hAnsi="Cambria Math" w:cs="Arial"/>
          </w:rPr>
          <m:t>É</m:t>
        </m:r>
      </m:oMath>
      <w:r w:rsidRPr="00F12665">
        <w:rPr>
          <w:rFonts w:ascii="Garamond" w:hAnsi="Garamond" w:cs="Arial"/>
          <w:b/>
        </w:rPr>
        <w:t>ducateur sportif</w:t>
      </w:r>
    </w:p>
    <w:tbl>
      <w:tblPr>
        <w:tblStyle w:val="Grilledutableau"/>
        <w:tblW w:w="9403" w:type="dxa"/>
        <w:tblLook w:val="04A0" w:firstRow="1" w:lastRow="0" w:firstColumn="1" w:lastColumn="0" w:noHBand="0" w:noVBand="1"/>
      </w:tblPr>
      <w:tblGrid>
        <w:gridCol w:w="1880"/>
        <w:gridCol w:w="998"/>
        <w:gridCol w:w="1140"/>
        <w:gridCol w:w="882"/>
        <w:gridCol w:w="848"/>
        <w:gridCol w:w="882"/>
        <w:gridCol w:w="838"/>
        <w:gridCol w:w="882"/>
        <w:gridCol w:w="1053"/>
      </w:tblGrid>
      <w:tr w:rsidR="00CA6205" w:rsidRPr="0016361A" w14:paraId="290975AB" w14:textId="77777777" w:rsidTr="00060EFD">
        <w:trPr>
          <w:trHeight w:val="240"/>
        </w:trPr>
        <w:tc>
          <w:tcPr>
            <w:tcW w:w="9403" w:type="dxa"/>
            <w:gridSpan w:val="9"/>
            <w:noWrap/>
            <w:hideMark/>
          </w:tcPr>
          <w:p w14:paraId="5414478B" w14:textId="77777777" w:rsidR="00CA6205" w:rsidRPr="0016361A" w:rsidRDefault="00CA6205" w:rsidP="00CA6205">
            <w:pPr>
              <w:jc w:val="both"/>
              <w:rPr>
                <w:rFonts w:ascii="Garamond" w:hAnsi="Garamond"/>
                <w:b/>
                <w:bCs/>
                <w:color w:val="FF0000"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color w:val="FF0000"/>
                <w:sz w:val="16"/>
                <w:szCs w:val="16"/>
              </w:rPr>
              <w:t>Diplômés BPJEPS "Educateur sportif"</w:t>
            </w:r>
          </w:p>
        </w:tc>
      </w:tr>
      <w:tr w:rsidR="00CA6205" w:rsidRPr="0016361A" w14:paraId="7F948AC1" w14:textId="77777777" w:rsidTr="00060EFD">
        <w:trPr>
          <w:trHeight w:val="1440"/>
        </w:trPr>
        <w:tc>
          <w:tcPr>
            <w:tcW w:w="1880" w:type="dxa"/>
            <w:hideMark/>
          </w:tcPr>
          <w:p w14:paraId="6AF3E740" w14:textId="77777777" w:rsidR="00CA6205" w:rsidRPr="0016361A" w:rsidRDefault="00CA6205" w:rsidP="00CA6205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Région</w:t>
            </w:r>
          </w:p>
        </w:tc>
        <w:tc>
          <w:tcPr>
            <w:tcW w:w="998" w:type="dxa"/>
            <w:hideMark/>
          </w:tcPr>
          <w:p w14:paraId="29FB830E" w14:textId="387569EB" w:rsidR="00CA6205" w:rsidRPr="0016361A" w:rsidRDefault="003F7B8B" w:rsidP="00CA6205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Nombre de diplômés</w:t>
            </w:r>
          </w:p>
        </w:tc>
        <w:tc>
          <w:tcPr>
            <w:tcW w:w="1140" w:type="dxa"/>
            <w:hideMark/>
          </w:tcPr>
          <w:p w14:paraId="30DF6CDB" w14:textId="31C41D5C" w:rsidR="00CA6205" w:rsidRPr="0016361A" w:rsidRDefault="003F7B8B" w:rsidP="00CA6205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Nombre de r</w:t>
            </w:r>
            <w:r w:rsidR="00CA6205" w:rsidRPr="0016361A">
              <w:rPr>
                <w:rFonts w:ascii="Garamond" w:hAnsi="Garamond"/>
                <w:b/>
                <w:bCs/>
                <w:sz w:val="16"/>
                <w:szCs w:val="16"/>
              </w:rPr>
              <w:t>épondants (</w:t>
            </w:r>
            <w:proofErr w:type="spellStart"/>
            <w:r w:rsidR="00CA6205" w:rsidRPr="0016361A">
              <w:rPr>
                <w:rFonts w:ascii="Garamond" w:hAnsi="Garamond"/>
                <w:b/>
                <w:bCs/>
                <w:sz w:val="16"/>
                <w:szCs w:val="16"/>
              </w:rPr>
              <w:t>yc</w:t>
            </w:r>
            <w:proofErr w:type="spellEnd"/>
            <w:r w:rsidR="00CA6205" w:rsidRPr="0016361A">
              <w:rPr>
                <w:rFonts w:ascii="Garamond" w:hAnsi="Garamond"/>
                <w:b/>
                <w:bCs/>
                <w:sz w:val="16"/>
                <w:szCs w:val="16"/>
              </w:rPr>
              <w:t>. réponse partielle)</w:t>
            </w:r>
          </w:p>
        </w:tc>
        <w:tc>
          <w:tcPr>
            <w:tcW w:w="882" w:type="dxa"/>
            <w:hideMark/>
          </w:tcPr>
          <w:p w14:paraId="065FCCF4" w14:textId="260F3A32" w:rsidR="00CA6205" w:rsidRPr="0016361A" w:rsidRDefault="003F7B8B" w:rsidP="003F7B8B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Nombre de d</w:t>
            </w:r>
            <w:r w:rsidR="00CA6205" w:rsidRPr="0016361A">
              <w:rPr>
                <w:rFonts w:ascii="Garamond" w:hAnsi="Garamond"/>
                <w:b/>
                <w:bCs/>
                <w:sz w:val="16"/>
                <w:szCs w:val="16"/>
              </w:rPr>
              <w:t>iplômés qui ne sont plus en étude ni en formation</w:t>
            </w:r>
          </w:p>
        </w:tc>
        <w:tc>
          <w:tcPr>
            <w:tcW w:w="848" w:type="dxa"/>
            <w:hideMark/>
          </w:tcPr>
          <w:p w14:paraId="24465361" w14:textId="3F1840BA" w:rsidR="00CA6205" w:rsidRPr="0016361A" w:rsidRDefault="003F7B8B" w:rsidP="003F7B8B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Nombre de diplômés e</w:t>
            </w:r>
            <w:r w:rsidR="00CA6205" w:rsidRPr="0016361A">
              <w:rPr>
                <w:rFonts w:ascii="Garamond" w:hAnsi="Garamond"/>
                <w:b/>
                <w:bCs/>
                <w:sz w:val="16"/>
                <w:szCs w:val="16"/>
              </w:rPr>
              <w:t>n emploi (hors service civique) - donnée redressée</w:t>
            </w:r>
          </w:p>
        </w:tc>
        <w:tc>
          <w:tcPr>
            <w:tcW w:w="882" w:type="dxa"/>
            <w:hideMark/>
          </w:tcPr>
          <w:p w14:paraId="38F9868E" w14:textId="79BABD50" w:rsidR="00CA6205" w:rsidRPr="0016361A" w:rsidRDefault="003F7B8B" w:rsidP="003F7B8B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Nombre de diplômés dont l’emploi principal est </w:t>
            </w:r>
            <w:r w:rsidR="00CA6205" w:rsidRPr="0016361A">
              <w:rPr>
                <w:rFonts w:ascii="Garamond" w:hAnsi="Garamond"/>
                <w:b/>
                <w:bCs/>
                <w:sz w:val="16"/>
                <w:szCs w:val="16"/>
              </w:rPr>
              <w:t xml:space="preserve">en relation directe avec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>le diplôme obtenu</w:t>
            </w:r>
            <w:r w:rsidR="00CA6205" w:rsidRPr="0016361A">
              <w:rPr>
                <w:rFonts w:ascii="Garamond" w:hAnsi="Garamond"/>
                <w:b/>
                <w:bCs/>
                <w:sz w:val="16"/>
                <w:szCs w:val="16"/>
              </w:rPr>
              <w:t xml:space="preserve"> - donnée redressée</w:t>
            </w:r>
          </w:p>
        </w:tc>
        <w:tc>
          <w:tcPr>
            <w:tcW w:w="838" w:type="dxa"/>
            <w:hideMark/>
          </w:tcPr>
          <w:p w14:paraId="57ABD904" w14:textId="5337B177" w:rsidR="00CA6205" w:rsidRPr="0016361A" w:rsidRDefault="00CA6205" w:rsidP="00CA6205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Taux de réponse</w:t>
            </w:r>
            <w:r w:rsidR="0016361A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="003F7B8B">
              <w:rPr>
                <w:rFonts w:ascii="Garamond" w:hAnsi="Garamond"/>
                <w:b/>
                <w:bCs/>
                <w:sz w:val="16"/>
                <w:szCs w:val="16"/>
              </w:rPr>
              <w:t xml:space="preserve">à l’enquête </w:t>
            </w:r>
            <w:r w:rsidR="0016361A">
              <w:rPr>
                <w:rFonts w:ascii="Garamond" w:hAnsi="Garamond"/>
                <w:b/>
                <w:bCs/>
                <w:sz w:val="16"/>
                <w:szCs w:val="16"/>
              </w:rPr>
              <w:t>(en %)</w:t>
            </w:r>
          </w:p>
        </w:tc>
        <w:tc>
          <w:tcPr>
            <w:tcW w:w="882" w:type="dxa"/>
            <w:hideMark/>
          </w:tcPr>
          <w:p w14:paraId="76B149B6" w14:textId="111639BF" w:rsidR="00CA6205" w:rsidRPr="0016361A" w:rsidRDefault="00CA6205" w:rsidP="00CA6205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Taux d'emploi des sortants</w:t>
            </w:r>
            <w:r w:rsidR="0016361A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="009D18D6">
              <w:rPr>
                <w:rFonts w:ascii="Garamond" w:hAnsi="Garamond"/>
                <w:b/>
                <w:bCs/>
                <w:sz w:val="16"/>
                <w:szCs w:val="16"/>
              </w:rPr>
              <w:t xml:space="preserve">– hors diplômés en formation </w:t>
            </w:r>
            <w:r w:rsidR="0016361A">
              <w:rPr>
                <w:rFonts w:ascii="Garamond" w:hAnsi="Garamond"/>
                <w:b/>
                <w:bCs/>
                <w:sz w:val="16"/>
                <w:szCs w:val="16"/>
              </w:rPr>
              <w:t>(en %)</w:t>
            </w:r>
          </w:p>
        </w:tc>
        <w:tc>
          <w:tcPr>
            <w:tcW w:w="1053" w:type="dxa"/>
            <w:hideMark/>
          </w:tcPr>
          <w:p w14:paraId="0A65D477" w14:textId="785589A3" w:rsidR="00CA6205" w:rsidRPr="0016361A" w:rsidRDefault="00CA6205" w:rsidP="00CA6205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Indicateur LOLF</w:t>
            </w:r>
            <w:r w:rsidR="0016361A">
              <w:rPr>
                <w:rFonts w:ascii="Garamond" w:hAnsi="Garamond"/>
                <w:b/>
                <w:bCs/>
                <w:sz w:val="16"/>
                <w:szCs w:val="16"/>
              </w:rPr>
              <w:t xml:space="preserve"> (en %)</w:t>
            </w:r>
          </w:p>
        </w:tc>
      </w:tr>
      <w:tr w:rsidR="00BC4461" w:rsidRPr="0016361A" w14:paraId="14447F0D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009C10CB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Auvergne-Rhône-Alpes</w:t>
            </w:r>
          </w:p>
        </w:tc>
        <w:tc>
          <w:tcPr>
            <w:tcW w:w="998" w:type="dxa"/>
            <w:noWrap/>
          </w:tcPr>
          <w:p w14:paraId="7E3CE6D4" w14:textId="75DE9FAF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1343</w:t>
            </w:r>
          </w:p>
        </w:tc>
        <w:tc>
          <w:tcPr>
            <w:tcW w:w="1140" w:type="dxa"/>
            <w:noWrap/>
          </w:tcPr>
          <w:p w14:paraId="01703DDE" w14:textId="78A103E4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512</w:t>
            </w:r>
          </w:p>
        </w:tc>
        <w:tc>
          <w:tcPr>
            <w:tcW w:w="882" w:type="dxa"/>
            <w:noWrap/>
          </w:tcPr>
          <w:p w14:paraId="4A022D6A" w14:textId="541F43D4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1127</w:t>
            </w:r>
          </w:p>
        </w:tc>
        <w:tc>
          <w:tcPr>
            <w:tcW w:w="848" w:type="dxa"/>
            <w:noWrap/>
          </w:tcPr>
          <w:p w14:paraId="50950516" w14:textId="4E79FB8C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936</w:t>
            </w:r>
          </w:p>
        </w:tc>
        <w:tc>
          <w:tcPr>
            <w:tcW w:w="882" w:type="dxa"/>
            <w:noWrap/>
          </w:tcPr>
          <w:p w14:paraId="7FF11087" w14:textId="38B41A67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658</w:t>
            </w:r>
          </w:p>
        </w:tc>
        <w:tc>
          <w:tcPr>
            <w:tcW w:w="838" w:type="dxa"/>
            <w:noWrap/>
          </w:tcPr>
          <w:p w14:paraId="5E140EB1" w14:textId="7065B483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47BAF" w14:textId="08CAF04B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83</w:t>
            </w:r>
          </w:p>
        </w:tc>
        <w:tc>
          <w:tcPr>
            <w:tcW w:w="1053" w:type="dxa"/>
            <w:noWrap/>
          </w:tcPr>
          <w:p w14:paraId="6F89CB2D" w14:textId="6C711388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70</w:t>
            </w:r>
          </w:p>
        </w:tc>
      </w:tr>
      <w:tr w:rsidR="00BC4461" w:rsidRPr="0016361A" w14:paraId="411F38A3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22CAD963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Bourgogne-Franche-Comté</w:t>
            </w:r>
          </w:p>
        </w:tc>
        <w:tc>
          <w:tcPr>
            <w:tcW w:w="998" w:type="dxa"/>
            <w:noWrap/>
          </w:tcPr>
          <w:p w14:paraId="5B025F43" w14:textId="490741A4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588</w:t>
            </w:r>
          </w:p>
        </w:tc>
        <w:tc>
          <w:tcPr>
            <w:tcW w:w="1140" w:type="dxa"/>
            <w:noWrap/>
          </w:tcPr>
          <w:p w14:paraId="050D854E" w14:textId="366E0686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231</w:t>
            </w:r>
          </w:p>
        </w:tc>
        <w:tc>
          <w:tcPr>
            <w:tcW w:w="882" w:type="dxa"/>
            <w:noWrap/>
          </w:tcPr>
          <w:p w14:paraId="72BFAD64" w14:textId="35FD0345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497</w:t>
            </w:r>
          </w:p>
        </w:tc>
        <w:tc>
          <w:tcPr>
            <w:tcW w:w="848" w:type="dxa"/>
            <w:noWrap/>
          </w:tcPr>
          <w:p w14:paraId="3E6BCE0A" w14:textId="46733792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411</w:t>
            </w:r>
          </w:p>
        </w:tc>
        <w:tc>
          <w:tcPr>
            <w:tcW w:w="882" w:type="dxa"/>
            <w:noWrap/>
          </w:tcPr>
          <w:p w14:paraId="48CC2116" w14:textId="4D27BD25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280</w:t>
            </w:r>
          </w:p>
        </w:tc>
        <w:tc>
          <w:tcPr>
            <w:tcW w:w="838" w:type="dxa"/>
            <w:noWrap/>
          </w:tcPr>
          <w:p w14:paraId="5A1E1F75" w14:textId="08901DDF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39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9BCDF" w14:textId="1BD696EE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83</w:t>
            </w:r>
          </w:p>
        </w:tc>
        <w:tc>
          <w:tcPr>
            <w:tcW w:w="1053" w:type="dxa"/>
            <w:noWrap/>
          </w:tcPr>
          <w:p w14:paraId="1ABF8A09" w14:textId="1268F4AB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68</w:t>
            </w:r>
          </w:p>
        </w:tc>
      </w:tr>
      <w:tr w:rsidR="00BC4461" w:rsidRPr="0016361A" w14:paraId="2CB188DC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65CC95FC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Bretagne</w:t>
            </w:r>
          </w:p>
        </w:tc>
        <w:tc>
          <w:tcPr>
            <w:tcW w:w="998" w:type="dxa"/>
            <w:noWrap/>
          </w:tcPr>
          <w:p w14:paraId="74A2DD67" w14:textId="5F7EED2E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561</w:t>
            </w:r>
          </w:p>
        </w:tc>
        <w:tc>
          <w:tcPr>
            <w:tcW w:w="1140" w:type="dxa"/>
            <w:noWrap/>
          </w:tcPr>
          <w:p w14:paraId="2714B819" w14:textId="235DEC3B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258</w:t>
            </w:r>
          </w:p>
        </w:tc>
        <w:tc>
          <w:tcPr>
            <w:tcW w:w="882" w:type="dxa"/>
            <w:noWrap/>
          </w:tcPr>
          <w:p w14:paraId="60E75E56" w14:textId="653C6A33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503</w:t>
            </w:r>
          </w:p>
        </w:tc>
        <w:tc>
          <w:tcPr>
            <w:tcW w:w="848" w:type="dxa"/>
            <w:noWrap/>
          </w:tcPr>
          <w:p w14:paraId="271AFF7B" w14:textId="59C30D67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392</w:t>
            </w:r>
          </w:p>
        </w:tc>
        <w:tc>
          <w:tcPr>
            <w:tcW w:w="882" w:type="dxa"/>
            <w:noWrap/>
          </w:tcPr>
          <w:p w14:paraId="51C7DD49" w14:textId="2AE61152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322</w:t>
            </w:r>
          </w:p>
        </w:tc>
        <w:tc>
          <w:tcPr>
            <w:tcW w:w="838" w:type="dxa"/>
            <w:noWrap/>
          </w:tcPr>
          <w:p w14:paraId="7B811DEC" w14:textId="573335A7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46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5CFDC" w14:textId="629E30B7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78</w:t>
            </w:r>
          </w:p>
        </w:tc>
        <w:tc>
          <w:tcPr>
            <w:tcW w:w="1053" w:type="dxa"/>
            <w:noWrap/>
          </w:tcPr>
          <w:p w14:paraId="13E3FEC5" w14:textId="69BFCFA5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82</w:t>
            </w:r>
          </w:p>
        </w:tc>
      </w:tr>
      <w:tr w:rsidR="00BC4461" w:rsidRPr="0016361A" w14:paraId="09910F3E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31DC29BA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Centre-Val de Loire</w:t>
            </w:r>
          </w:p>
        </w:tc>
        <w:tc>
          <w:tcPr>
            <w:tcW w:w="998" w:type="dxa"/>
            <w:noWrap/>
          </w:tcPr>
          <w:p w14:paraId="66399B2F" w14:textId="7E8DCDBF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262</w:t>
            </w:r>
          </w:p>
        </w:tc>
        <w:tc>
          <w:tcPr>
            <w:tcW w:w="1140" w:type="dxa"/>
            <w:noWrap/>
          </w:tcPr>
          <w:p w14:paraId="4B035961" w14:textId="211B0C4E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116</w:t>
            </w:r>
          </w:p>
        </w:tc>
        <w:tc>
          <w:tcPr>
            <w:tcW w:w="882" w:type="dxa"/>
            <w:noWrap/>
          </w:tcPr>
          <w:p w14:paraId="5A88A904" w14:textId="25B3BFD0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256</w:t>
            </w:r>
          </w:p>
        </w:tc>
        <w:tc>
          <w:tcPr>
            <w:tcW w:w="848" w:type="dxa"/>
            <w:noWrap/>
          </w:tcPr>
          <w:p w14:paraId="47C8E2EF" w14:textId="7BD2603B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221</w:t>
            </w:r>
          </w:p>
        </w:tc>
        <w:tc>
          <w:tcPr>
            <w:tcW w:w="882" w:type="dxa"/>
            <w:noWrap/>
          </w:tcPr>
          <w:p w14:paraId="00B6B48F" w14:textId="50C2B730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177</w:t>
            </w:r>
          </w:p>
        </w:tc>
        <w:tc>
          <w:tcPr>
            <w:tcW w:w="838" w:type="dxa"/>
            <w:noWrap/>
          </w:tcPr>
          <w:p w14:paraId="7C397B3B" w14:textId="58FA7ABD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44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989DC" w14:textId="1C437762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86</w:t>
            </w:r>
          </w:p>
        </w:tc>
        <w:tc>
          <w:tcPr>
            <w:tcW w:w="1053" w:type="dxa"/>
            <w:noWrap/>
          </w:tcPr>
          <w:p w14:paraId="6E6A92DD" w14:textId="6347B275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80</w:t>
            </w:r>
          </w:p>
        </w:tc>
      </w:tr>
      <w:tr w:rsidR="00BC4461" w:rsidRPr="0016361A" w14:paraId="2007BB25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1D0260D1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Corse</w:t>
            </w:r>
          </w:p>
        </w:tc>
        <w:tc>
          <w:tcPr>
            <w:tcW w:w="998" w:type="dxa"/>
            <w:noWrap/>
          </w:tcPr>
          <w:p w14:paraId="7F48FA9A" w14:textId="509613C3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68</w:t>
            </w:r>
          </w:p>
        </w:tc>
        <w:tc>
          <w:tcPr>
            <w:tcW w:w="1140" w:type="dxa"/>
            <w:noWrap/>
          </w:tcPr>
          <w:p w14:paraId="2DC2ED7E" w14:textId="2880F0D7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23</w:t>
            </w:r>
          </w:p>
        </w:tc>
        <w:tc>
          <w:tcPr>
            <w:tcW w:w="882" w:type="dxa"/>
            <w:noWrap/>
          </w:tcPr>
          <w:p w14:paraId="2A1DC4E1" w14:textId="75A42924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66</w:t>
            </w:r>
          </w:p>
        </w:tc>
        <w:tc>
          <w:tcPr>
            <w:tcW w:w="848" w:type="dxa"/>
            <w:noWrap/>
          </w:tcPr>
          <w:p w14:paraId="5316B7DD" w14:textId="35CB3D65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58</w:t>
            </w:r>
          </w:p>
        </w:tc>
        <w:tc>
          <w:tcPr>
            <w:tcW w:w="882" w:type="dxa"/>
            <w:noWrap/>
          </w:tcPr>
          <w:p w14:paraId="2998881B" w14:textId="50FF1425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15</w:t>
            </w:r>
          </w:p>
        </w:tc>
        <w:tc>
          <w:tcPr>
            <w:tcW w:w="838" w:type="dxa"/>
            <w:noWrap/>
          </w:tcPr>
          <w:p w14:paraId="5BAA4016" w14:textId="64B4C214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96263" w14:textId="05867606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88</w:t>
            </w:r>
          </w:p>
        </w:tc>
        <w:tc>
          <w:tcPr>
            <w:tcW w:w="1053" w:type="dxa"/>
            <w:noWrap/>
          </w:tcPr>
          <w:p w14:paraId="3EF03400" w14:textId="126A8838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26</w:t>
            </w:r>
          </w:p>
        </w:tc>
      </w:tr>
      <w:tr w:rsidR="00BC4461" w:rsidRPr="0016361A" w14:paraId="3E72B8CD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63A3376E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Grand Est</w:t>
            </w:r>
          </w:p>
        </w:tc>
        <w:tc>
          <w:tcPr>
            <w:tcW w:w="998" w:type="dxa"/>
            <w:noWrap/>
          </w:tcPr>
          <w:p w14:paraId="0792719F" w14:textId="1BF87D20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401</w:t>
            </w:r>
          </w:p>
        </w:tc>
        <w:tc>
          <w:tcPr>
            <w:tcW w:w="1140" w:type="dxa"/>
            <w:noWrap/>
          </w:tcPr>
          <w:p w14:paraId="181DA181" w14:textId="26E4F19E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165</w:t>
            </w:r>
          </w:p>
        </w:tc>
        <w:tc>
          <w:tcPr>
            <w:tcW w:w="882" w:type="dxa"/>
            <w:noWrap/>
          </w:tcPr>
          <w:p w14:paraId="43C982F1" w14:textId="38160EB2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370</w:t>
            </w:r>
          </w:p>
        </w:tc>
        <w:tc>
          <w:tcPr>
            <w:tcW w:w="848" w:type="dxa"/>
            <w:noWrap/>
          </w:tcPr>
          <w:p w14:paraId="24B1306B" w14:textId="413E8367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313</w:t>
            </w:r>
          </w:p>
        </w:tc>
        <w:tc>
          <w:tcPr>
            <w:tcW w:w="882" w:type="dxa"/>
            <w:noWrap/>
          </w:tcPr>
          <w:p w14:paraId="3C9B3CAF" w14:textId="1643DDDD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241</w:t>
            </w:r>
          </w:p>
        </w:tc>
        <w:tc>
          <w:tcPr>
            <w:tcW w:w="838" w:type="dxa"/>
            <w:noWrap/>
          </w:tcPr>
          <w:p w14:paraId="2A73C7D0" w14:textId="44A319C9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41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53FEB" w14:textId="40211E31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85</w:t>
            </w:r>
          </w:p>
        </w:tc>
        <w:tc>
          <w:tcPr>
            <w:tcW w:w="1053" w:type="dxa"/>
            <w:noWrap/>
          </w:tcPr>
          <w:p w14:paraId="4831ED8B" w14:textId="51902666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77</w:t>
            </w:r>
          </w:p>
        </w:tc>
      </w:tr>
      <w:tr w:rsidR="00BC4461" w:rsidRPr="0016361A" w14:paraId="068A0C6F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52285901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Guadeloupe</w:t>
            </w:r>
          </w:p>
        </w:tc>
        <w:tc>
          <w:tcPr>
            <w:tcW w:w="998" w:type="dxa"/>
            <w:noWrap/>
          </w:tcPr>
          <w:p w14:paraId="70EB4E9B" w14:textId="221E06C6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36</w:t>
            </w:r>
          </w:p>
        </w:tc>
        <w:tc>
          <w:tcPr>
            <w:tcW w:w="1140" w:type="dxa"/>
            <w:noWrap/>
          </w:tcPr>
          <w:p w14:paraId="0E3388F2" w14:textId="74F6AD19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14</w:t>
            </w:r>
          </w:p>
        </w:tc>
        <w:tc>
          <w:tcPr>
            <w:tcW w:w="882" w:type="dxa"/>
            <w:noWrap/>
          </w:tcPr>
          <w:p w14:paraId="6A197079" w14:textId="365B89C0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33</w:t>
            </w:r>
          </w:p>
        </w:tc>
        <w:tc>
          <w:tcPr>
            <w:tcW w:w="848" w:type="dxa"/>
            <w:noWrap/>
          </w:tcPr>
          <w:p w14:paraId="6CFCB383" w14:textId="70C0535A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18</w:t>
            </w:r>
          </w:p>
        </w:tc>
        <w:tc>
          <w:tcPr>
            <w:tcW w:w="882" w:type="dxa"/>
            <w:noWrap/>
          </w:tcPr>
          <w:p w14:paraId="357F9576" w14:textId="1D4AA446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11</w:t>
            </w:r>
          </w:p>
        </w:tc>
        <w:tc>
          <w:tcPr>
            <w:tcW w:w="838" w:type="dxa"/>
            <w:noWrap/>
          </w:tcPr>
          <w:p w14:paraId="7A95A6DB" w14:textId="538CDF94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39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F1B57" w14:textId="5E6A1BE9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55</w:t>
            </w:r>
          </w:p>
        </w:tc>
        <w:tc>
          <w:tcPr>
            <w:tcW w:w="1053" w:type="dxa"/>
            <w:noWrap/>
          </w:tcPr>
          <w:p w14:paraId="5C38B524" w14:textId="27BDB01C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61</w:t>
            </w:r>
          </w:p>
        </w:tc>
      </w:tr>
      <w:tr w:rsidR="00BC4461" w:rsidRPr="0016361A" w14:paraId="7A76CD23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790BB671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Guyane</w:t>
            </w:r>
          </w:p>
        </w:tc>
        <w:tc>
          <w:tcPr>
            <w:tcW w:w="998" w:type="dxa"/>
            <w:noWrap/>
          </w:tcPr>
          <w:p w14:paraId="51630F20" w14:textId="3319DC51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20</w:t>
            </w:r>
          </w:p>
        </w:tc>
        <w:tc>
          <w:tcPr>
            <w:tcW w:w="1140" w:type="dxa"/>
            <w:noWrap/>
          </w:tcPr>
          <w:p w14:paraId="6048250D" w14:textId="0225E778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882" w:type="dxa"/>
            <w:noWrap/>
          </w:tcPr>
          <w:p w14:paraId="4AC2492D" w14:textId="032DAA7C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20</w:t>
            </w:r>
          </w:p>
        </w:tc>
        <w:tc>
          <w:tcPr>
            <w:tcW w:w="848" w:type="dxa"/>
            <w:noWrap/>
          </w:tcPr>
          <w:p w14:paraId="1A7E1AF1" w14:textId="09F1F9E5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15</w:t>
            </w:r>
          </w:p>
        </w:tc>
        <w:tc>
          <w:tcPr>
            <w:tcW w:w="882" w:type="dxa"/>
            <w:noWrap/>
          </w:tcPr>
          <w:p w14:paraId="72DC4FFD" w14:textId="230C7C10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11</w:t>
            </w:r>
          </w:p>
        </w:tc>
        <w:tc>
          <w:tcPr>
            <w:tcW w:w="838" w:type="dxa"/>
            <w:noWrap/>
          </w:tcPr>
          <w:p w14:paraId="08F57ED8" w14:textId="310034AB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30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FE787" w14:textId="6FF156FD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75</w:t>
            </w:r>
          </w:p>
        </w:tc>
        <w:tc>
          <w:tcPr>
            <w:tcW w:w="1053" w:type="dxa"/>
            <w:noWrap/>
          </w:tcPr>
          <w:p w14:paraId="763215AF" w14:textId="18A32412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73</w:t>
            </w:r>
          </w:p>
        </w:tc>
      </w:tr>
      <w:tr w:rsidR="00BC4461" w:rsidRPr="0016361A" w14:paraId="6DED569C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3AA8AD94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Hauts-de-France</w:t>
            </w:r>
          </w:p>
        </w:tc>
        <w:tc>
          <w:tcPr>
            <w:tcW w:w="998" w:type="dxa"/>
            <w:noWrap/>
          </w:tcPr>
          <w:p w14:paraId="7417D5F6" w14:textId="45AB7944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471</w:t>
            </w:r>
          </w:p>
        </w:tc>
        <w:tc>
          <w:tcPr>
            <w:tcW w:w="1140" w:type="dxa"/>
            <w:noWrap/>
          </w:tcPr>
          <w:p w14:paraId="51783E58" w14:textId="5E57FE6B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192</w:t>
            </w:r>
          </w:p>
        </w:tc>
        <w:tc>
          <w:tcPr>
            <w:tcW w:w="882" w:type="dxa"/>
            <w:noWrap/>
          </w:tcPr>
          <w:p w14:paraId="0CFC991A" w14:textId="70C82B1B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433</w:t>
            </w:r>
          </w:p>
        </w:tc>
        <w:tc>
          <w:tcPr>
            <w:tcW w:w="848" w:type="dxa"/>
            <w:noWrap/>
          </w:tcPr>
          <w:p w14:paraId="518A39D5" w14:textId="4A2A9BA6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363</w:t>
            </w:r>
          </w:p>
        </w:tc>
        <w:tc>
          <w:tcPr>
            <w:tcW w:w="882" w:type="dxa"/>
            <w:noWrap/>
          </w:tcPr>
          <w:p w14:paraId="3ED993D8" w14:textId="5FA21E6C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259</w:t>
            </w:r>
          </w:p>
        </w:tc>
        <w:tc>
          <w:tcPr>
            <w:tcW w:w="838" w:type="dxa"/>
            <w:noWrap/>
          </w:tcPr>
          <w:p w14:paraId="3C099BC9" w14:textId="6975FD62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41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A5173" w14:textId="6E8684DF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84</w:t>
            </w:r>
          </w:p>
        </w:tc>
        <w:tc>
          <w:tcPr>
            <w:tcW w:w="1053" w:type="dxa"/>
            <w:noWrap/>
          </w:tcPr>
          <w:p w14:paraId="3C03840A" w14:textId="39A44AE9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71</w:t>
            </w:r>
          </w:p>
        </w:tc>
      </w:tr>
      <w:tr w:rsidR="00BC4461" w:rsidRPr="0016361A" w14:paraId="29389A33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45209CDA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La Réunion</w:t>
            </w:r>
          </w:p>
        </w:tc>
        <w:tc>
          <w:tcPr>
            <w:tcW w:w="998" w:type="dxa"/>
            <w:noWrap/>
          </w:tcPr>
          <w:p w14:paraId="0F2E2C8B" w14:textId="6EDA95B2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121</w:t>
            </w:r>
          </w:p>
        </w:tc>
        <w:tc>
          <w:tcPr>
            <w:tcW w:w="1140" w:type="dxa"/>
            <w:noWrap/>
          </w:tcPr>
          <w:p w14:paraId="796F7FB3" w14:textId="52ADD1B0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67</w:t>
            </w:r>
          </w:p>
        </w:tc>
        <w:tc>
          <w:tcPr>
            <w:tcW w:w="882" w:type="dxa"/>
            <w:noWrap/>
          </w:tcPr>
          <w:p w14:paraId="4582E080" w14:textId="715228DF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116</w:t>
            </w:r>
          </w:p>
        </w:tc>
        <w:tc>
          <w:tcPr>
            <w:tcW w:w="848" w:type="dxa"/>
            <w:noWrap/>
          </w:tcPr>
          <w:p w14:paraId="48EB6CAF" w14:textId="77F6EE57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89</w:t>
            </w:r>
          </w:p>
        </w:tc>
        <w:tc>
          <w:tcPr>
            <w:tcW w:w="882" w:type="dxa"/>
            <w:noWrap/>
          </w:tcPr>
          <w:p w14:paraId="0AB55BC8" w14:textId="57227F35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63</w:t>
            </w:r>
          </w:p>
        </w:tc>
        <w:tc>
          <w:tcPr>
            <w:tcW w:w="838" w:type="dxa"/>
            <w:noWrap/>
          </w:tcPr>
          <w:p w14:paraId="6A8EB1D7" w14:textId="6176FAFB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55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9690E" w14:textId="2C874A26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77</w:t>
            </w:r>
          </w:p>
        </w:tc>
        <w:tc>
          <w:tcPr>
            <w:tcW w:w="1053" w:type="dxa"/>
            <w:noWrap/>
          </w:tcPr>
          <w:p w14:paraId="3E504A21" w14:textId="5D345AE9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71</w:t>
            </w:r>
          </w:p>
        </w:tc>
      </w:tr>
      <w:tr w:rsidR="00BC4461" w:rsidRPr="0016361A" w14:paraId="0045681C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7B805191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Martinique</w:t>
            </w:r>
          </w:p>
        </w:tc>
        <w:tc>
          <w:tcPr>
            <w:tcW w:w="998" w:type="dxa"/>
            <w:noWrap/>
          </w:tcPr>
          <w:p w14:paraId="04C62CFA" w14:textId="3C9084F2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12</w:t>
            </w:r>
          </w:p>
        </w:tc>
        <w:tc>
          <w:tcPr>
            <w:tcW w:w="1140" w:type="dxa"/>
            <w:noWrap/>
          </w:tcPr>
          <w:p w14:paraId="41B82BB1" w14:textId="0F490BC3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882" w:type="dxa"/>
            <w:noWrap/>
          </w:tcPr>
          <w:p w14:paraId="5170F9F8" w14:textId="0054F523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12</w:t>
            </w:r>
          </w:p>
        </w:tc>
        <w:tc>
          <w:tcPr>
            <w:tcW w:w="848" w:type="dxa"/>
            <w:noWrap/>
          </w:tcPr>
          <w:p w14:paraId="763282AC" w14:textId="564CE328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11</w:t>
            </w:r>
          </w:p>
        </w:tc>
        <w:tc>
          <w:tcPr>
            <w:tcW w:w="882" w:type="dxa"/>
            <w:noWrap/>
          </w:tcPr>
          <w:p w14:paraId="0ACBE9B0" w14:textId="5EB34C26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</w:t>
            </w:r>
          </w:p>
        </w:tc>
        <w:tc>
          <w:tcPr>
            <w:tcW w:w="838" w:type="dxa"/>
            <w:noWrap/>
          </w:tcPr>
          <w:p w14:paraId="4BD0B950" w14:textId="1F7D3522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50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20AA1" w14:textId="216C1F56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92</w:t>
            </w:r>
          </w:p>
        </w:tc>
        <w:tc>
          <w:tcPr>
            <w:tcW w:w="1053" w:type="dxa"/>
            <w:noWrap/>
          </w:tcPr>
          <w:p w14:paraId="493E90CA" w14:textId="4BFAF2BE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64</w:t>
            </w:r>
          </w:p>
        </w:tc>
      </w:tr>
      <w:tr w:rsidR="00BC4461" w:rsidRPr="0016361A" w14:paraId="62465149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01B79BAB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Mayotte</w:t>
            </w:r>
          </w:p>
        </w:tc>
        <w:tc>
          <w:tcPr>
            <w:tcW w:w="998" w:type="dxa"/>
            <w:noWrap/>
          </w:tcPr>
          <w:p w14:paraId="7BDBAA03" w14:textId="753F4E51" w:rsidR="00BC4461" w:rsidRPr="00BC4461" w:rsidRDefault="00BC4461" w:rsidP="00BC446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14</w:t>
            </w:r>
          </w:p>
        </w:tc>
        <w:tc>
          <w:tcPr>
            <w:tcW w:w="1140" w:type="dxa"/>
            <w:noWrap/>
          </w:tcPr>
          <w:p w14:paraId="35163AD3" w14:textId="18AC7DD4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11</w:t>
            </w:r>
          </w:p>
        </w:tc>
        <w:tc>
          <w:tcPr>
            <w:tcW w:w="882" w:type="dxa"/>
            <w:noWrap/>
          </w:tcPr>
          <w:p w14:paraId="30DB937C" w14:textId="2C63DFFF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14</w:t>
            </w:r>
          </w:p>
        </w:tc>
        <w:tc>
          <w:tcPr>
            <w:tcW w:w="848" w:type="dxa"/>
            <w:noWrap/>
          </w:tcPr>
          <w:p w14:paraId="72B5C5EC" w14:textId="0E94F309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10</w:t>
            </w:r>
          </w:p>
        </w:tc>
        <w:tc>
          <w:tcPr>
            <w:tcW w:w="882" w:type="dxa"/>
            <w:noWrap/>
          </w:tcPr>
          <w:p w14:paraId="4276F2AF" w14:textId="033C58FF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838" w:type="dxa"/>
            <w:noWrap/>
          </w:tcPr>
          <w:p w14:paraId="6848F877" w14:textId="3D2ECF02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79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0E5B7" w14:textId="47C84530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71</w:t>
            </w:r>
          </w:p>
        </w:tc>
        <w:tc>
          <w:tcPr>
            <w:tcW w:w="1053" w:type="dxa"/>
            <w:noWrap/>
          </w:tcPr>
          <w:p w14:paraId="50297A51" w14:textId="69131B86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60</w:t>
            </w:r>
          </w:p>
        </w:tc>
      </w:tr>
      <w:tr w:rsidR="00BC4461" w:rsidRPr="0016361A" w14:paraId="242346B8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3EA951E2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Normandie</w:t>
            </w:r>
          </w:p>
        </w:tc>
        <w:tc>
          <w:tcPr>
            <w:tcW w:w="998" w:type="dxa"/>
            <w:noWrap/>
          </w:tcPr>
          <w:p w14:paraId="00B72851" w14:textId="1D13E2C3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549</w:t>
            </w:r>
          </w:p>
        </w:tc>
        <w:tc>
          <w:tcPr>
            <w:tcW w:w="1140" w:type="dxa"/>
            <w:noWrap/>
          </w:tcPr>
          <w:p w14:paraId="0D925D68" w14:textId="1EEF08B7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231</w:t>
            </w:r>
          </w:p>
        </w:tc>
        <w:tc>
          <w:tcPr>
            <w:tcW w:w="882" w:type="dxa"/>
            <w:noWrap/>
          </w:tcPr>
          <w:p w14:paraId="4316182D" w14:textId="532E1EF5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480</w:t>
            </w:r>
          </w:p>
        </w:tc>
        <w:tc>
          <w:tcPr>
            <w:tcW w:w="848" w:type="dxa"/>
            <w:noWrap/>
          </w:tcPr>
          <w:p w14:paraId="41AA60EF" w14:textId="2B668BF9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392</w:t>
            </w:r>
          </w:p>
        </w:tc>
        <w:tc>
          <w:tcPr>
            <w:tcW w:w="882" w:type="dxa"/>
            <w:noWrap/>
          </w:tcPr>
          <w:p w14:paraId="4055863E" w14:textId="1814A9AC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287</w:t>
            </w:r>
          </w:p>
        </w:tc>
        <w:tc>
          <w:tcPr>
            <w:tcW w:w="838" w:type="dxa"/>
            <w:noWrap/>
          </w:tcPr>
          <w:p w14:paraId="2C0BD510" w14:textId="6BBDF9A2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42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986CD" w14:textId="721EA6FF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82</w:t>
            </w:r>
          </w:p>
        </w:tc>
        <w:tc>
          <w:tcPr>
            <w:tcW w:w="1053" w:type="dxa"/>
            <w:noWrap/>
          </w:tcPr>
          <w:p w14:paraId="6BB544F4" w14:textId="1CF97B40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73</w:t>
            </w:r>
          </w:p>
        </w:tc>
      </w:tr>
      <w:tr w:rsidR="00BC4461" w:rsidRPr="0016361A" w14:paraId="5BD69A81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785CC0E8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Nouvelle Calédonie</w:t>
            </w:r>
          </w:p>
        </w:tc>
        <w:tc>
          <w:tcPr>
            <w:tcW w:w="998" w:type="dxa"/>
            <w:noWrap/>
          </w:tcPr>
          <w:p w14:paraId="196169BD" w14:textId="29FA0E68" w:rsidR="00BC4461" w:rsidRPr="00BC4461" w:rsidRDefault="00BC4461" w:rsidP="00BC446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14</w:t>
            </w:r>
          </w:p>
        </w:tc>
        <w:tc>
          <w:tcPr>
            <w:tcW w:w="1140" w:type="dxa"/>
            <w:noWrap/>
          </w:tcPr>
          <w:p w14:paraId="4922290A" w14:textId="7907828C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882" w:type="dxa"/>
            <w:noWrap/>
          </w:tcPr>
          <w:p w14:paraId="3E8D3302" w14:textId="30281BBD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14</w:t>
            </w:r>
          </w:p>
        </w:tc>
        <w:tc>
          <w:tcPr>
            <w:tcW w:w="848" w:type="dxa"/>
            <w:noWrap/>
          </w:tcPr>
          <w:p w14:paraId="49EAAD6A" w14:textId="0DBCE446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13</w:t>
            </w:r>
          </w:p>
        </w:tc>
        <w:tc>
          <w:tcPr>
            <w:tcW w:w="882" w:type="dxa"/>
            <w:noWrap/>
          </w:tcPr>
          <w:p w14:paraId="4B0BA59B" w14:textId="228E1744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</w:t>
            </w:r>
          </w:p>
        </w:tc>
        <w:tc>
          <w:tcPr>
            <w:tcW w:w="838" w:type="dxa"/>
            <w:noWrap/>
          </w:tcPr>
          <w:p w14:paraId="18DD0CF1" w14:textId="401F4A45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43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64706" w14:textId="0B71063F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93</w:t>
            </w:r>
          </w:p>
        </w:tc>
        <w:tc>
          <w:tcPr>
            <w:tcW w:w="1053" w:type="dxa"/>
            <w:noWrap/>
          </w:tcPr>
          <w:p w14:paraId="6A1FAA56" w14:textId="0A0955D0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54</w:t>
            </w:r>
          </w:p>
        </w:tc>
      </w:tr>
      <w:tr w:rsidR="00BC4461" w:rsidRPr="0016361A" w14:paraId="251F99B3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52F22AF7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Nouvelle-Aquitaine</w:t>
            </w:r>
          </w:p>
        </w:tc>
        <w:tc>
          <w:tcPr>
            <w:tcW w:w="998" w:type="dxa"/>
            <w:noWrap/>
          </w:tcPr>
          <w:p w14:paraId="2F673959" w14:textId="232DC583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1324</w:t>
            </w:r>
          </w:p>
        </w:tc>
        <w:tc>
          <w:tcPr>
            <w:tcW w:w="1140" w:type="dxa"/>
            <w:noWrap/>
          </w:tcPr>
          <w:p w14:paraId="260FC93A" w14:textId="2DFEE7DE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534</w:t>
            </w:r>
          </w:p>
        </w:tc>
        <w:tc>
          <w:tcPr>
            <w:tcW w:w="882" w:type="dxa"/>
            <w:noWrap/>
          </w:tcPr>
          <w:p w14:paraId="46A76AE5" w14:textId="2711E8BF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1212</w:t>
            </w:r>
          </w:p>
        </w:tc>
        <w:tc>
          <w:tcPr>
            <w:tcW w:w="848" w:type="dxa"/>
            <w:noWrap/>
          </w:tcPr>
          <w:p w14:paraId="1FBCAF35" w14:textId="751AAA98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929</w:t>
            </w:r>
          </w:p>
        </w:tc>
        <w:tc>
          <w:tcPr>
            <w:tcW w:w="882" w:type="dxa"/>
            <w:noWrap/>
          </w:tcPr>
          <w:p w14:paraId="249A39D4" w14:textId="1B0F86CD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666</w:t>
            </w:r>
          </w:p>
        </w:tc>
        <w:tc>
          <w:tcPr>
            <w:tcW w:w="838" w:type="dxa"/>
            <w:noWrap/>
          </w:tcPr>
          <w:p w14:paraId="4BA94EFC" w14:textId="3DB32A6F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40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7F2A3" w14:textId="1D6FB480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77</w:t>
            </w:r>
          </w:p>
        </w:tc>
        <w:tc>
          <w:tcPr>
            <w:tcW w:w="1053" w:type="dxa"/>
            <w:noWrap/>
          </w:tcPr>
          <w:p w14:paraId="18342FEF" w14:textId="616C539C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72</w:t>
            </w:r>
          </w:p>
        </w:tc>
      </w:tr>
      <w:tr w:rsidR="00BC4461" w:rsidRPr="0016361A" w14:paraId="22BFD386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48583282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Occitanie</w:t>
            </w:r>
          </w:p>
        </w:tc>
        <w:tc>
          <w:tcPr>
            <w:tcW w:w="998" w:type="dxa"/>
            <w:noWrap/>
          </w:tcPr>
          <w:p w14:paraId="7A966DD4" w14:textId="13D081F5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1375</w:t>
            </w:r>
          </w:p>
        </w:tc>
        <w:tc>
          <w:tcPr>
            <w:tcW w:w="1140" w:type="dxa"/>
            <w:noWrap/>
          </w:tcPr>
          <w:p w14:paraId="78005E97" w14:textId="41165844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528</w:t>
            </w:r>
          </w:p>
        </w:tc>
        <w:tc>
          <w:tcPr>
            <w:tcW w:w="882" w:type="dxa"/>
            <w:noWrap/>
          </w:tcPr>
          <w:p w14:paraId="4139BB5F" w14:textId="1144EE64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1157</w:t>
            </w:r>
          </w:p>
        </w:tc>
        <w:tc>
          <w:tcPr>
            <w:tcW w:w="848" w:type="dxa"/>
            <w:noWrap/>
          </w:tcPr>
          <w:p w14:paraId="5ED5F05F" w14:textId="1C7A22F6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899</w:t>
            </w:r>
          </w:p>
        </w:tc>
        <w:tc>
          <w:tcPr>
            <w:tcW w:w="882" w:type="dxa"/>
            <w:noWrap/>
          </w:tcPr>
          <w:p w14:paraId="50734394" w14:textId="149BE66D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617</w:t>
            </w:r>
          </w:p>
        </w:tc>
        <w:tc>
          <w:tcPr>
            <w:tcW w:w="838" w:type="dxa"/>
            <w:noWrap/>
          </w:tcPr>
          <w:p w14:paraId="70F46126" w14:textId="3BE399C5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38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FED95" w14:textId="258F00EC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78</w:t>
            </w:r>
          </w:p>
        </w:tc>
        <w:tc>
          <w:tcPr>
            <w:tcW w:w="1053" w:type="dxa"/>
            <w:noWrap/>
          </w:tcPr>
          <w:p w14:paraId="318A53DB" w14:textId="7A2315DA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69</w:t>
            </w:r>
          </w:p>
        </w:tc>
      </w:tr>
      <w:tr w:rsidR="00BC4461" w:rsidRPr="0016361A" w14:paraId="54999FC3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342282CA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Pays de la Loire</w:t>
            </w:r>
          </w:p>
        </w:tc>
        <w:tc>
          <w:tcPr>
            <w:tcW w:w="998" w:type="dxa"/>
            <w:noWrap/>
          </w:tcPr>
          <w:p w14:paraId="2B004152" w14:textId="2F0A4E46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684</w:t>
            </w:r>
          </w:p>
        </w:tc>
        <w:tc>
          <w:tcPr>
            <w:tcW w:w="1140" w:type="dxa"/>
            <w:noWrap/>
          </w:tcPr>
          <w:p w14:paraId="43D6BAA2" w14:textId="3969937E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316</w:t>
            </w:r>
          </w:p>
        </w:tc>
        <w:tc>
          <w:tcPr>
            <w:tcW w:w="882" w:type="dxa"/>
            <w:noWrap/>
          </w:tcPr>
          <w:p w14:paraId="1FC2BC82" w14:textId="224C2E3A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592</w:t>
            </w:r>
          </w:p>
        </w:tc>
        <w:tc>
          <w:tcPr>
            <w:tcW w:w="848" w:type="dxa"/>
            <w:noWrap/>
          </w:tcPr>
          <w:p w14:paraId="0CC69109" w14:textId="5F963EA9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509</w:t>
            </w:r>
          </w:p>
        </w:tc>
        <w:tc>
          <w:tcPr>
            <w:tcW w:w="882" w:type="dxa"/>
            <w:noWrap/>
          </w:tcPr>
          <w:p w14:paraId="38B6B686" w14:textId="21EEC033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394</w:t>
            </w:r>
          </w:p>
        </w:tc>
        <w:tc>
          <w:tcPr>
            <w:tcW w:w="838" w:type="dxa"/>
            <w:noWrap/>
          </w:tcPr>
          <w:p w14:paraId="54850B9E" w14:textId="5F502018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46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B9D8B" w14:textId="1FEC2212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86</w:t>
            </w:r>
          </w:p>
        </w:tc>
        <w:tc>
          <w:tcPr>
            <w:tcW w:w="1053" w:type="dxa"/>
            <w:noWrap/>
          </w:tcPr>
          <w:p w14:paraId="31779B9D" w14:textId="40E3CEDA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77</w:t>
            </w:r>
          </w:p>
        </w:tc>
      </w:tr>
      <w:tr w:rsidR="00BC4461" w:rsidRPr="0016361A" w14:paraId="127E4D65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2492F1DB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Polynésie Française</w:t>
            </w:r>
          </w:p>
        </w:tc>
        <w:tc>
          <w:tcPr>
            <w:tcW w:w="998" w:type="dxa"/>
            <w:noWrap/>
          </w:tcPr>
          <w:p w14:paraId="34551542" w14:textId="7E835184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19</w:t>
            </w:r>
          </w:p>
        </w:tc>
        <w:tc>
          <w:tcPr>
            <w:tcW w:w="1140" w:type="dxa"/>
            <w:noWrap/>
          </w:tcPr>
          <w:p w14:paraId="3F1D4F61" w14:textId="0EDB2A5E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11</w:t>
            </w:r>
          </w:p>
        </w:tc>
        <w:tc>
          <w:tcPr>
            <w:tcW w:w="882" w:type="dxa"/>
            <w:noWrap/>
          </w:tcPr>
          <w:p w14:paraId="627B243D" w14:textId="08F523E8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15</w:t>
            </w:r>
          </w:p>
        </w:tc>
        <w:tc>
          <w:tcPr>
            <w:tcW w:w="848" w:type="dxa"/>
            <w:noWrap/>
          </w:tcPr>
          <w:p w14:paraId="292A167F" w14:textId="3F6F20E5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15</w:t>
            </w:r>
          </w:p>
        </w:tc>
        <w:tc>
          <w:tcPr>
            <w:tcW w:w="882" w:type="dxa"/>
            <w:noWrap/>
          </w:tcPr>
          <w:p w14:paraId="4EADD3E9" w14:textId="254DD213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15</w:t>
            </w:r>
          </w:p>
        </w:tc>
        <w:tc>
          <w:tcPr>
            <w:tcW w:w="838" w:type="dxa"/>
            <w:noWrap/>
          </w:tcPr>
          <w:p w14:paraId="7DA7804F" w14:textId="3580F76C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58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261C5" w14:textId="2FA0BFE1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100</w:t>
            </w:r>
          </w:p>
        </w:tc>
        <w:tc>
          <w:tcPr>
            <w:tcW w:w="1053" w:type="dxa"/>
            <w:noWrap/>
          </w:tcPr>
          <w:p w14:paraId="769D7AD6" w14:textId="44EDE5D1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100</w:t>
            </w:r>
          </w:p>
        </w:tc>
      </w:tr>
      <w:tr w:rsidR="00BC4461" w:rsidRPr="0016361A" w14:paraId="7801C890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126BD3AA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Provence-Alpes-Côte d'Azur</w:t>
            </w:r>
          </w:p>
        </w:tc>
        <w:tc>
          <w:tcPr>
            <w:tcW w:w="998" w:type="dxa"/>
            <w:noWrap/>
          </w:tcPr>
          <w:p w14:paraId="4DA3EE88" w14:textId="75965CE9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1274</w:t>
            </w:r>
          </w:p>
        </w:tc>
        <w:tc>
          <w:tcPr>
            <w:tcW w:w="1140" w:type="dxa"/>
            <w:noWrap/>
          </w:tcPr>
          <w:p w14:paraId="2502C614" w14:textId="24775C9E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451</w:t>
            </w:r>
          </w:p>
        </w:tc>
        <w:tc>
          <w:tcPr>
            <w:tcW w:w="882" w:type="dxa"/>
            <w:noWrap/>
          </w:tcPr>
          <w:p w14:paraId="7675AB9A" w14:textId="1228EA8D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1123</w:t>
            </w:r>
          </w:p>
        </w:tc>
        <w:tc>
          <w:tcPr>
            <w:tcW w:w="848" w:type="dxa"/>
            <w:noWrap/>
          </w:tcPr>
          <w:p w14:paraId="1B4537F2" w14:textId="46BACBD5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882</w:t>
            </w:r>
          </w:p>
        </w:tc>
        <w:tc>
          <w:tcPr>
            <w:tcW w:w="882" w:type="dxa"/>
            <w:noWrap/>
          </w:tcPr>
          <w:p w14:paraId="49800246" w14:textId="072A9575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603</w:t>
            </w:r>
          </w:p>
        </w:tc>
        <w:tc>
          <w:tcPr>
            <w:tcW w:w="838" w:type="dxa"/>
            <w:noWrap/>
          </w:tcPr>
          <w:p w14:paraId="4EE41C95" w14:textId="07B44C46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35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96236" w14:textId="2ADED7B2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79</w:t>
            </w:r>
          </w:p>
        </w:tc>
        <w:tc>
          <w:tcPr>
            <w:tcW w:w="1053" w:type="dxa"/>
            <w:noWrap/>
          </w:tcPr>
          <w:p w14:paraId="6EA9828A" w14:textId="42059F55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68</w:t>
            </w:r>
          </w:p>
        </w:tc>
      </w:tr>
      <w:tr w:rsidR="00BC4461" w:rsidRPr="0016361A" w14:paraId="6C422CB3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777833D2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Île-de-France</w:t>
            </w:r>
          </w:p>
        </w:tc>
        <w:tc>
          <w:tcPr>
            <w:tcW w:w="998" w:type="dxa"/>
            <w:noWrap/>
          </w:tcPr>
          <w:p w14:paraId="5968F4B3" w14:textId="6CBE4748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1743</w:t>
            </w:r>
          </w:p>
        </w:tc>
        <w:tc>
          <w:tcPr>
            <w:tcW w:w="1140" w:type="dxa"/>
            <w:noWrap/>
          </w:tcPr>
          <w:p w14:paraId="2A806925" w14:textId="5AC19954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646</w:t>
            </w:r>
          </w:p>
        </w:tc>
        <w:tc>
          <w:tcPr>
            <w:tcW w:w="882" w:type="dxa"/>
            <w:noWrap/>
          </w:tcPr>
          <w:p w14:paraId="1B4E7C6C" w14:textId="5024153D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1592</w:t>
            </w:r>
          </w:p>
        </w:tc>
        <w:tc>
          <w:tcPr>
            <w:tcW w:w="848" w:type="dxa"/>
            <w:noWrap/>
          </w:tcPr>
          <w:p w14:paraId="2D07F5C1" w14:textId="134FAA51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1331</w:t>
            </w:r>
          </w:p>
        </w:tc>
        <w:tc>
          <w:tcPr>
            <w:tcW w:w="882" w:type="dxa"/>
            <w:noWrap/>
          </w:tcPr>
          <w:p w14:paraId="256BC1A2" w14:textId="7245A124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943</w:t>
            </w:r>
          </w:p>
        </w:tc>
        <w:tc>
          <w:tcPr>
            <w:tcW w:w="838" w:type="dxa"/>
            <w:noWrap/>
          </w:tcPr>
          <w:p w14:paraId="31F0397F" w14:textId="7443D95C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37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A8836" w14:textId="69F6A537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84</w:t>
            </w:r>
          </w:p>
        </w:tc>
        <w:tc>
          <w:tcPr>
            <w:tcW w:w="1053" w:type="dxa"/>
            <w:noWrap/>
          </w:tcPr>
          <w:p w14:paraId="45A87FF8" w14:textId="362D267E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71</w:t>
            </w:r>
          </w:p>
        </w:tc>
      </w:tr>
      <w:tr w:rsidR="00BC4461" w:rsidRPr="0016361A" w14:paraId="30D70E0B" w14:textId="77777777" w:rsidTr="00060EFD">
        <w:trPr>
          <w:trHeight w:val="240"/>
        </w:trPr>
        <w:tc>
          <w:tcPr>
            <w:tcW w:w="1880" w:type="dxa"/>
            <w:noWrap/>
            <w:hideMark/>
          </w:tcPr>
          <w:p w14:paraId="41B9C68A" w14:textId="77777777" w:rsidR="00BC4461" w:rsidRPr="0016361A" w:rsidRDefault="00BC4461" w:rsidP="00BC4461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France</w:t>
            </w:r>
          </w:p>
        </w:tc>
        <w:tc>
          <w:tcPr>
            <w:tcW w:w="998" w:type="dxa"/>
            <w:noWrap/>
          </w:tcPr>
          <w:p w14:paraId="0F026B2F" w14:textId="7D2A7EBF" w:rsidR="00BC4461" w:rsidRPr="00BC4461" w:rsidRDefault="00BC4461" w:rsidP="00BC446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10879</w:t>
            </w:r>
          </w:p>
        </w:tc>
        <w:tc>
          <w:tcPr>
            <w:tcW w:w="1140" w:type="dxa"/>
            <w:noWrap/>
          </w:tcPr>
          <w:p w14:paraId="6AD6B5C0" w14:textId="624D5075" w:rsidR="00BC4461" w:rsidRPr="00BC4461" w:rsidRDefault="00BC4461" w:rsidP="00BC446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4324</w:t>
            </w:r>
          </w:p>
        </w:tc>
        <w:tc>
          <w:tcPr>
            <w:tcW w:w="882" w:type="dxa"/>
            <w:noWrap/>
          </w:tcPr>
          <w:p w14:paraId="4A07721F" w14:textId="4B148812" w:rsidR="00BC4461" w:rsidRPr="00BC4461" w:rsidRDefault="00BC4461" w:rsidP="00BC446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9632</w:t>
            </w:r>
          </w:p>
        </w:tc>
        <w:tc>
          <w:tcPr>
            <w:tcW w:w="848" w:type="dxa"/>
            <w:noWrap/>
          </w:tcPr>
          <w:p w14:paraId="1AB1F458" w14:textId="6DB50622" w:rsidR="00BC4461" w:rsidRPr="00BC4461" w:rsidRDefault="00BC4461" w:rsidP="00BC446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7807</w:t>
            </w:r>
          </w:p>
        </w:tc>
        <w:tc>
          <w:tcPr>
            <w:tcW w:w="882" w:type="dxa"/>
            <w:noWrap/>
          </w:tcPr>
          <w:p w14:paraId="37F788B8" w14:textId="54B94042" w:rsidR="00BC4461" w:rsidRPr="00BC4461" w:rsidRDefault="00BC4461" w:rsidP="00BC446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5582</w:t>
            </w:r>
          </w:p>
        </w:tc>
        <w:tc>
          <w:tcPr>
            <w:tcW w:w="838" w:type="dxa"/>
            <w:noWrap/>
          </w:tcPr>
          <w:p w14:paraId="2E44CFE4" w14:textId="61E31232" w:rsidR="00BC4461" w:rsidRPr="00BC4461" w:rsidRDefault="00BC4461" w:rsidP="00BC446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40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81786" w14:textId="5F3DE96B" w:rsidR="00BC4461" w:rsidRPr="00BC4461" w:rsidRDefault="00BC4461" w:rsidP="00BC446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81</w:t>
            </w:r>
          </w:p>
        </w:tc>
        <w:tc>
          <w:tcPr>
            <w:tcW w:w="1053" w:type="dxa"/>
            <w:noWrap/>
          </w:tcPr>
          <w:p w14:paraId="02DB4447" w14:textId="6530A53B" w:rsidR="00BC4461" w:rsidRPr="00BC4461" w:rsidRDefault="00BC4461" w:rsidP="00BC4461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BC4461">
              <w:rPr>
                <w:rFonts w:ascii="Garamond" w:hAnsi="Garamond"/>
                <w:sz w:val="16"/>
                <w:szCs w:val="16"/>
              </w:rPr>
              <w:t>71</w:t>
            </w:r>
          </w:p>
        </w:tc>
      </w:tr>
    </w:tbl>
    <w:p w14:paraId="17BF6F6C" w14:textId="46ECDF53" w:rsidR="0029038F" w:rsidRPr="00F12665" w:rsidRDefault="0029038F" w:rsidP="0029038F">
      <w:pPr>
        <w:jc w:val="both"/>
        <w:rPr>
          <w:rFonts w:ascii="Garamond" w:hAnsi="Garamond"/>
          <w:sz w:val="20"/>
        </w:rPr>
      </w:pPr>
      <w:r w:rsidRPr="00F12665">
        <w:rPr>
          <w:rFonts w:ascii="Garamond" w:hAnsi="Garamond"/>
          <w:b/>
          <w:sz w:val="20"/>
        </w:rPr>
        <w:t>Source</w:t>
      </w:r>
      <w:r w:rsidRPr="00F12665">
        <w:rPr>
          <w:rFonts w:ascii="Garamond" w:hAnsi="Garamond"/>
          <w:sz w:val="20"/>
        </w:rPr>
        <w:t xml:space="preserve"> : IDJEPS 202</w:t>
      </w:r>
      <w:r w:rsidR="00060EFD">
        <w:rPr>
          <w:rFonts w:ascii="Garamond" w:hAnsi="Garamond"/>
          <w:sz w:val="20"/>
        </w:rPr>
        <w:t>4</w:t>
      </w:r>
      <w:r w:rsidRPr="00F12665">
        <w:rPr>
          <w:rFonts w:ascii="Garamond" w:hAnsi="Garamond"/>
          <w:sz w:val="20"/>
        </w:rPr>
        <w:t xml:space="preserve">, </w:t>
      </w:r>
      <w:proofErr w:type="spellStart"/>
      <w:r w:rsidRPr="00F12665">
        <w:rPr>
          <w:rFonts w:ascii="Garamond" w:hAnsi="Garamond"/>
          <w:sz w:val="20"/>
        </w:rPr>
        <w:t>Injep</w:t>
      </w:r>
      <w:proofErr w:type="spellEnd"/>
      <w:r w:rsidRPr="00F12665">
        <w:rPr>
          <w:rFonts w:ascii="Garamond" w:hAnsi="Garamond"/>
          <w:sz w:val="20"/>
        </w:rPr>
        <w:t>-MEDES</w:t>
      </w:r>
    </w:p>
    <w:p w14:paraId="5099B24A" w14:textId="2908CE2E" w:rsidR="00762BFB" w:rsidRPr="00F12665" w:rsidRDefault="0029038F" w:rsidP="0029038F">
      <w:pPr>
        <w:jc w:val="both"/>
        <w:rPr>
          <w:rFonts w:ascii="Garamond" w:hAnsi="Garamond"/>
          <w:sz w:val="20"/>
        </w:rPr>
      </w:pPr>
      <w:r w:rsidRPr="00F12665">
        <w:rPr>
          <w:rFonts w:ascii="Garamond" w:hAnsi="Garamond"/>
          <w:b/>
          <w:sz w:val="20"/>
        </w:rPr>
        <w:t>Note de lecture</w:t>
      </w:r>
      <w:r w:rsidRPr="00F12665">
        <w:rPr>
          <w:rFonts w:ascii="Garamond" w:hAnsi="Garamond"/>
          <w:sz w:val="20"/>
        </w:rPr>
        <w:t xml:space="preserve"> : 7</w:t>
      </w:r>
      <w:r w:rsidR="00BC4461">
        <w:rPr>
          <w:rFonts w:ascii="Garamond" w:hAnsi="Garamond"/>
          <w:sz w:val="20"/>
        </w:rPr>
        <w:t>0</w:t>
      </w:r>
      <w:r w:rsidRPr="00F12665">
        <w:rPr>
          <w:rFonts w:ascii="Garamond" w:hAnsi="Garamond"/>
          <w:sz w:val="20"/>
        </w:rPr>
        <w:t xml:space="preserve"> % des diplômés en Auvergne-Rhône-Alpes d’un BPJEPS </w:t>
      </w:r>
      <w:r w:rsidR="00B5210B">
        <w:rPr>
          <w:rFonts w:ascii="Garamond" w:hAnsi="Garamond"/>
          <w:sz w:val="20"/>
        </w:rPr>
        <w:t>spécialité</w:t>
      </w:r>
      <w:r w:rsidR="00B5210B" w:rsidRPr="00F12665">
        <w:rPr>
          <w:rFonts w:ascii="Garamond" w:hAnsi="Garamond"/>
          <w:sz w:val="20"/>
        </w:rPr>
        <w:t xml:space="preserve"> </w:t>
      </w:r>
      <w:r w:rsidRPr="00F12665">
        <w:rPr>
          <w:rFonts w:ascii="Garamond" w:hAnsi="Garamond"/>
          <w:sz w:val="20"/>
        </w:rPr>
        <w:t>« éducateur sportif » entre mai 202</w:t>
      </w:r>
      <w:r w:rsidR="00060EFD">
        <w:rPr>
          <w:rFonts w:ascii="Garamond" w:hAnsi="Garamond"/>
          <w:sz w:val="20"/>
        </w:rPr>
        <w:t>2</w:t>
      </w:r>
      <w:r w:rsidRPr="00F12665">
        <w:rPr>
          <w:rFonts w:ascii="Garamond" w:hAnsi="Garamond"/>
          <w:sz w:val="20"/>
        </w:rPr>
        <w:t xml:space="preserve"> et avril 202</w:t>
      </w:r>
      <w:r w:rsidR="00060EFD">
        <w:rPr>
          <w:rFonts w:ascii="Garamond" w:hAnsi="Garamond"/>
          <w:sz w:val="20"/>
        </w:rPr>
        <w:t>3</w:t>
      </w:r>
      <w:r w:rsidRPr="00F12665">
        <w:rPr>
          <w:rFonts w:ascii="Garamond" w:hAnsi="Garamond"/>
          <w:sz w:val="20"/>
        </w:rPr>
        <w:t xml:space="preserve"> qui sont emploi ont un emploi en lien direct avec leur formation.</w:t>
      </w:r>
    </w:p>
    <w:p w14:paraId="58BF2111" w14:textId="77777777" w:rsidR="0080195D" w:rsidRDefault="0080195D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ADA5180" w14:textId="066AFD4F" w:rsidR="0080195D" w:rsidRPr="00B87A73" w:rsidRDefault="0080195D" w:rsidP="00A53AA9">
      <w:pPr>
        <w:spacing w:after="120"/>
        <w:rPr>
          <w:rFonts w:ascii="Garamond" w:hAnsi="Garamond" w:cs="Arial"/>
          <w:b/>
        </w:rPr>
      </w:pPr>
      <w:r w:rsidRPr="00B87A73">
        <w:rPr>
          <w:rFonts w:ascii="Garamond" w:hAnsi="Garamond"/>
          <w:b/>
        </w:rPr>
        <w:lastRenderedPageBreak/>
        <w:t xml:space="preserve">Tableau 3 b) Réponse à l’enquête et taux d’emplois des diplômés sortants </w:t>
      </w:r>
      <w:r w:rsidRPr="00B87A73">
        <w:rPr>
          <w:rFonts w:ascii="Garamond" w:hAnsi="Garamond" w:cs="Arial"/>
          <w:b/>
        </w:rPr>
        <w:t xml:space="preserve">BPJEPS spécialité </w:t>
      </w:r>
      <w:r w:rsidR="00DF14FF">
        <w:rPr>
          <w:rFonts w:ascii="Garamond" w:hAnsi="Garamond" w:cs="Arial"/>
          <w:b/>
        </w:rPr>
        <w:t>Animateur</w:t>
      </w:r>
      <w:r w:rsidR="00DF14FF" w:rsidRPr="00B87A73">
        <w:rPr>
          <w:rFonts w:ascii="Garamond" w:hAnsi="Garamond" w:cs="Arial"/>
          <w:b/>
        </w:rPr>
        <w:t xml:space="preserve"> </w:t>
      </w:r>
    </w:p>
    <w:tbl>
      <w:tblPr>
        <w:tblStyle w:val="Grilledutableau"/>
        <w:tblW w:w="9460" w:type="dxa"/>
        <w:tblLook w:val="04A0" w:firstRow="1" w:lastRow="0" w:firstColumn="1" w:lastColumn="0" w:noHBand="0" w:noVBand="1"/>
      </w:tblPr>
      <w:tblGrid>
        <w:gridCol w:w="2137"/>
        <w:gridCol w:w="840"/>
        <w:gridCol w:w="977"/>
        <w:gridCol w:w="882"/>
        <w:gridCol w:w="848"/>
        <w:gridCol w:w="848"/>
        <w:gridCol w:w="838"/>
        <w:gridCol w:w="882"/>
        <w:gridCol w:w="1208"/>
      </w:tblGrid>
      <w:tr w:rsidR="0016361A" w:rsidRPr="0016361A" w14:paraId="5BF155EC" w14:textId="77777777" w:rsidTr="009A54E0">
        <w:trPr>
          <w:trHeight w:val="240"/>
        </w:trPr>
        <w:tc>
          <w:tcPr>
            <w:tcW w:w="9460" w:type="dxa"/>
            <w:gridSpan w:val="9"/>
            <w:noWrap/>
            <w:hideMark/>
          </w:tcPr>
          <w:p w14:paraId="3F4883B4" w14:textId="77777777" w:rsidR="0016361A" w:rsidRPr="0016361A" w:rsidRDefault="0016361A" w:rsidP="0016361A">
            <w:pPr>
              <w:jc w:val="both"/>
              <w:rPr>
                <w:rFonts w:ascii="Garamond" w:hAnsi="Garamond"/>
                <w:b/>
                <w:bCs/>
                <w:color w:val="FF0000"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color w:val="FF0000"/>
                <w:sz w:val="16"/>
                <w:szCs w:val="16"/>
              </w:rPr>
              <w:t>Diplômés BPJEPS "Animateur"</w:t>
            </w:r>
          </w:p>
        </w:tc>
      </w:tr>
      <w:tr w:rsidR="009D18D6" w:rsidRPr="0016361A" w14:paraId="763F7C87" w14:textId="77777777" w:rsidTr="009A54E0">
        <w:trPr>
          <w:trHeight w:val="1440"/>
        </w:trPr>
        <w:tc>
          <w:tcPr>
            <w:tcW w:w="0" w:type="auto"/>
            <w:hideMark/>
          </w:tcPr>
          <w:p w14:paraId="547A2E27" w14:textId="0572D2C7" w:rsidR="003F7B8B" w:rsidRPr="0016361A" w:rsidRDefault="003F7B8B" w:rsidP="003F7B8B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Région</w:t>
            </w:r>
          </w:p>
        </w:tc>
        <w:tc>
          <w:tcPr>
            <w:tcW w:w="0" w:type="auto"/>
            <w:hideMark/>
          </w:tcPr>
          <w:p w14:paraId="6E496BD3" w14:textId="7B012BA1" w:rsidR="003F7B8B" w:rsidRPr="0016361A" w:rsidRDefault="003F7B8B" w:rsidP="003F7B8B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Nombre de diplômés</w:t>
            </w:r>
          </w:p>
        </w:tc>
        <w:tc>
          <w:tcPr>
            <w:tcW w:w="0" w:type="auto"/>
            <w:hideMark/>
          </w:tcPr>
          <w:p w14:paraId="11BA7FCE" w14:textId="2E8D1721" w:rsidR="003F7B8B" w:rsidRPr="0016361A" w:rsidRDefault="003F7B8B" w:rsidP="003F7B8B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Nombre de r</w:t>
            </w: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épondants (</w:t>
            </w:r>
            <w:proofErr w:type="spellStart"/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yc</w:t>
            </w:r>
            <w:proofErr w:type="spellEnd"/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. réponse partielle)</w:t>
            </w:r>
          </w:p>
        </w:tc>
        <w:tc>
          <w:tcPr>
            <w:tcW w:w="0" w:type="auto"/>
            <w:hideMark/>
          </w:tcPr>
          <w:p w14:paraId="3AC5C8F2" w14:textId="47079AAD" w:rsidR="003F7B8B" w:rsidRPr="0016361A" w:rsidRDefault="003F7B8B" w:rsidP="003F7B8B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Nombre de d</w:t>
            </w: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iplômés qui ne sont plus en étude ni en formation</w:t>
            </w:r>
          </w:p>
        </w:tc>
        <w:tc>
          <w:tcPr>
            <w:tcW w:w="0" w:type="auto"/>
            <w:hideMark/>
          </w:tcPr>
          <w:p w14:paraId="50BAADDA" w14:textId="41F23A52" w:rsidR="003F7B8B" w:rsidRPr="0016361A" w:rsidRDefault="003F7B8B" w:rsidP="003F7B8B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Nombre de diplômés e</w:t>
            </w: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n emploi (hors service civique) - donnée redressée</w:t>
            </w:r>
          </w:p>
        </w:tc>
        <w:tc>
          <w:tcPr>
            <w:tcW w:w="0" w:type="auto"/>
            <w:hideMark/>
          </w:tcPr>
          <w:p w14:paraId="24AC580B" w14:textId="161E46AF" w:rsidR="003F7B8B" w:rsidRPr="0016361A" w:rsidRDefault="003F7B8B" w:rsidP="003F7B8B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Nombre de diplômés dont l’emploi principal est </w:t>
            </w: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 xml:space="preserve">en relation directe avec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>le diplôme obtenu</w:t>
            </w: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 xml:space="preserve"> - donnée redressée</w:t>
            </w:r>
          </w:p>
        </w:tc>
        <w:tc>
          <w:tcPr>
            <w:tcW w:w="0" w:type="auto"/>
            <w:hideMark/>
          </w:tcPr>
          <w:p w14:paraId="02BA5B4B" w14:textId="303ACA5E" w:rsidR="003F7B8B" w:rsidRPr="0016361A" w:rsidRDefault="003F7B8B" w:rsidP="003F7B8B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Taux de réponse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à l’enquête (en %)</w:t>
            </w:r>
          </w:p>
        </w:tc>
        <w:tc>
          <w:tcPr>
            <w:tcW w:w="0" w:type="auto"/>
            <w:hideMark/>
          </w:tcPr>
          <w:p w14:paraId="424CEFB0" w14:textId="2444C5BF" w:rsidR="009D18D6" w:rsidRDefault="003F7B8B" w:rsidP="003F7B8B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Taux d'emploi des sortants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="009D18D6">
              <w:rPr>
                <w:rFonts w:ascii="Garamond" w:hAnsi="Garamond"/>
                <w:b/>
                <w:bCs/>
                <w:sz w:val="16"/>
                <w:szCs w:val="16"/>
              </w:rPr>
              <w:t xml:space="preserve">– hors diplômés en formation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>(en %)</w:t>
            </w:r>
          </w:p>
          <w:p w14:paraId="710F6635" w14:textId="77777777" w:rsidR="003F7B8B" w:rsidRPr="009D18D6" w:rsidRDefault="003F7B8B" w:rsidP="009D18D6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08" w:type="dxa"/>
            <w:hideMark/>
          </w:tcPr>
          <w:p w14:paraId="1C94098F" w14:textId="2DCDC51E" w:rsidR="003F7B8B" w:rsidRPr="0016361A" w:rsidRDefault="003F7B8B" w:rsidP="003F7B8B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Indicateur LOLF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(en %)</w:t>
            </w:r>
          </w:p>
        </w:tc>
      </w:tr>
      <w:tr w:rsidR="009A54E0" w:rsidRPr="0016361A" w14:paraId="49102E5C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7C992F1D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Auvergne-Rhône-Alpes</w:t>
            </w:r>
          </w:p>
        </w:tc>
        <w:tc>
          <w:tcPr>
            <w:tcW w:w="0" w:type="auto"/>
            <w:noWrap/>
          </w:tcPr>
          <w:p w14:paraId="1BB17747" w14:textId="5C9DD366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330</w:t>
            </w:r>
          </w:p>
        </w:tc>
        <w:tc>
          <w:tcPr>
            <w:tcW w:w="0" w:type="auto"/>
            <w:noWrap/>
          </w:tcPr>
          <w:p w14:paraId="0239AF7F" w14:textId="2DC3D283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194</w:t>
            </w:r>
          </w:p>
        </w:tc>
        <w:tc>
          <w:tcPr>
            <w:tcW w:w="0" w:type="auto"/>
            <w:noWrap/>
          </w:tcPr>
          <w:p w14:paraId="7A0E404C" w14:textId="4C6FB8FE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329</w:t>
            </w:r>
          </w:p>
        </w:tc>
        <w:tc>
          <w:tcPr>
            <w:tcW w:w="0" w:type="auto"/>
            <w:noWrap/>
          </w:tcPr>
          <w:p w14:paraId="0FC5A76A" w14:textId="7518B419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294</w:t>
            </w:r>
          </w:p>
        </w:tc>
        <w:tc>
          <w:tcPr>
            <w:tcW w:w="0" w:type="auto"/>
            <w:noWrap/>
          </w:tcPr>
          <w:p w14:paraId="2CB44508" w14:textId="4FC21C64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256</w:t>
            </w:r>
          </w:p>
        </w:tc>
        <w:tc>
          <w:tcPr>
            <w:tcW w:w="0" w:type="auto"/>
            <w:noWrap/>
          </w:tcPr>
          <w:p w14:paraId="1AC90E3D" w14:textId="64C8052A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59</w:t>
            </w:r>
          </w:p>
        </w:tc>
        <w:tc>
          <w:tcPr>
            <w:tcW w:w="0" w:type="auto"/>
            <w:noWrap/>
          </w:tcPr>
          <w:p w14:paraId="2E33F4D5" w14:textId="687AF81E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89</w:t>
            </w:r>
          </w:p>
        </w:tc>
        <w:tc>
          <w:tcPr>
            <w:tcW w:w="1208" w:type="dxa"/>
            <w:noWrap/>
          </w:tcPr>
          <w:p w14:paraId="1A444B79" w14:textId="508D8B43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87</w:t>
            </w:r>
          </w:p>
        </w:tc>
      </w:tr>
      <w:tr w:rsidR="009A54E0" w:rsidRPr="0016361A" w14:paraId="0DEF557E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0CCF4B41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Bourgogne-Franche-Comté</w:t>
            </w:r>
          </w:p>
        </w:tc>
        <w:tc>
          <w:tcPr>
            <w:tcW w:w="0" w:type="auto"/>
            <w:noWrap/>
          </w:tcPr>
          <w:p w14:paraId="0786A933" w14:textId="6124668D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157</w:t>
            </w:r>
          </w:p>
        </w:tc>
        <w:tc>
          <w:tcPr>
            <w:tcW w:w="0" w:type="auto"/>
            <w:noWrap/>
          </w:tcPr>
          <w:p w14:paraId="5415BFED" w14:textId="4C7F0790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93</w:t>
            </w:r>
          </w:p>
        </w:tc>
        <w:tc>
          <w:tcPr>
            <w:tcW w:w="0" w:type="auto"/>
            <w:noWrap/>
          </w:tcPr>
          <w:p w14:paraId="6170BBFD" w14:textId="4051FF12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152</w:t>
            </w:r>
          </w:p>
        </w:tc>
        <w:tc>
          <w:tcPr>
            <w:tcW w:w="0" w:type="auto"/>
            <w:noWrap/>
          </w:tcPr>
          <w:p w14:paraId="3CE8D165" w14:textId="24B334A0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136</w:t>
            </w:r>
          </w:p>
        </w:tc>
        <w:tc>
          <w:tcPr>
            <w:tcW w:w="0" w:type="auto"/>
            <w:noWrap/>
          </w:tcPr>
          <w:p w14:paraId="4AB5EC87" w14:textId="09F6A4DC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96</w:t>
            </w:r>
          </w:p>
        </w:tc>
        <w:tc>
          <w:tcPr>
            <w:tcW w:w="0" w:type="auto"/>
            <w:noWrap/>
          </w:tcPr>
          <w:p w14:paraId="403FD2E8" w14:textId="561F5161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59</w:t>
            </w:r>
          </w:p>
        </w:tc>
        <w:tc>
          <w:tcPr>
            <w:tcW w:w="0" w:type="auto"/>
            <w:noWrap/>
          </w:tcPr>
          <w:p w14:paraId="6B8ADC47" w14:textId="0A81DEB1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89</w:t>
            </w:r>
          </w:p>
        </w:tc>
        <w:tc>
          <w:tcPr>
            <w:tcW w:w="1208" w:type="dxa"/>
            <w:noWrap/>
          </w:tcPr>
          <w:p w14:paraId="4931935E" w14:textId="3348E7B8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71</w:t>
            </w:r>
          </w:p>
        </w:tc>
      </w:tr>
      <w:tr w:rsidR="009A54E0" w:rsidRPr="0016361A" w14:paraId="349536FC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31AF7C2B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Bretagne</w:t>
            </w:r>
          </w:p>
        </w:tc>
        <w:tc>
          <w:tcPr>
            <w:tcW w:w="0" w:type="auto"/>
            <w:noWrap/>
          </w:tcPr>
          <w:p w14:paraId="343B5CB5" w14:textId="0EEE5942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128</w:t>
            </w:r>
          </w:p>
        </w:tc>
        <w:tc>
          <w:tcPr>
            <w:tcW w:w="0" w:type="auto"/>
            <w:noWrap/>
          </w:tcPr>
          <w:p w14:paraId="6460527C" w14:textId="68E30387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83</w:t>
            </w:r>
          </w:p>
        </w:tc>
        <w:tc>
          <w:tcPr>
            <w:tcW w:w="0" w:type="auto"/>
            <w:noWrap/>
          </w:tcPr>
          <w:p w14:paraId="5E494ADE" w14:textId="680B47FA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126</w:t>
            </w:r>
          </w:p>
        </w:tc>
        <w:tc>
          <w:tcPr>
            <w:tcW w:w="0" w:type="auto"/>
            <w:noWrap/>
          </w:tcPr>
          <w:p w14:paraId="3CCA0F19" w14:textId="13D53E47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109</w:t>
            </w:r>
          </w:p>
        </w:tc>
        <w:tc>
          <w:tcPr>
            <w:tcW w:w="0" w:type="auto"/>
            <w:noWrap/>
          </w:tcPr>
          <w:p w14:paraId="2EB213DD" w14:textId="76C2F851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94</w:t>
            </w:r>
          </w:p>
        </w:tc>
        <w:tc>
          <w:tcPr>
            <w:tcW w:w="0" w:type="auto"/>
            <w:noWrap/>
          </w:tcPr>
          <w:p w14:paraId="00B0E0B4" w14:textId="30BD230E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65</w:t>
            </w:r>
          </w:p>
        </w:tc>
        <w:tc>
          <w:tcPr>
            <w:tcW w:w="0" w:type="auto"/>
            <w:noWrap/>
          </w:tcPr>
          <w:p w14:paraId="1CA8FD95" w14:textId="62F68BA7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87</w:t>
            </w:r>
          </w:p>
        </w:tc>
        <w:tc>
          <w:tcPr>
            <w:tcW w:w="1208" w:type="dxa"/>
            <w:noWrap/>
          </w:tcPr>
          <w:p w14:paraId="1A150CB5" w14:textId="27586F05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86</w:t>
            </w:r>
          </w:p>
        </w:tc>
      </w:tr>
      <w:tr w:rsidR="009A54E0" w:rsidRPr="0016361A" w14:paraId="007AFDA3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5B6B3EB8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Centre-Val de Loire</w:t>
            </w:r>
          </w:p>
        </w:tc>
        <w:tc>
          <w:tcPr>
            <w:tcW w:w="0" w:type="auto"/>
            <w:noWrap/>
          </w:tcPr>
          <w:p w14:paraId="3C5200E2" w14:textId="06A7D522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36</w:t>
            </w:r>
          </w:p>
        </w:tc>
        <w:tc>
          <w:tcPr>
            <w:tcW w:w="0" w:type="auto"/>
            <w:noWrap/>
          </w:tcPr>
          <w:p w14:paraId="30F8ACC7" w14:textId="6FA8234F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25</w:t>
            </w:r>
          </w:p>
        </w:tc>
        <w:tc>
          <w:tcPr>
            <w:tcW w:w="0" w:type="auto"/>
            <w:noWrap/>
          </w:tcPr>
          <w:p w14:paraId="4F091D7E" w14:textId="205F831D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36</w:t>
            </w:r>
          </w:p>
        </w:tc>
        <w:tc>
          <w:tcPr>
            <w:tcW w:w="0" w:type="auto"/>
            <w:noWrap/>
          </w:tcPr>
          <w:p w14:paraId="2BBD4464" w14:textId="0B35BB4B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31</w:t>
            </w:r>
          </w:p>
        </w:tc>
        <w:tc>
          <w:tcPr>
            <w:tcW w:w="0" w:type="auto"/>
            <w:noWrap/>
          </w:tcPr>
          <w:p w14:paraId="16F56D19" w14:textId="275ED1DD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23</w:t>
            </w:r>
          </w:p>
        </w:tc>
        <w:tc>
          <w:tcPr>
            <w:tcW w:w="0" w:type="auto"/>
            <w:noWrap/>
          </w:tcPr>
          <w:p w14:paraId="60671778" w14:textId="7BA5C5CD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69</w:t>
            </w:r>
          </w:p>
        </w:tc>
        <w:tc>
          <w:tcPr>
            <w:tcW w:w="0" w:type="auto"/>
            <w:noWrap/>
          </w:tcPr>
          <w:p w14:paraId="6DFC4A0E" w14:textId="21A2445B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86</w:t>
            </w:r>
          </w:p>
        </w:tc>
        <w:tc>
          <w:tcPr>
            <w:tcW w:w="1208" w:type="dxa"/>
            <w:noWrap/>
          </w:tcPr>
          <w:p w14:paraId="02B1F7C5" w14:textId="69252CB3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74</w:t>
            </w:r>
          </w:p>
        </w:tc>
      </w:tr>
      <w:tr w:rsidR="009A54E0" w:rsidRPr="0016361A" w14:paraId="1FC4E608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09610B1F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Corse</w:t>
            </w:r>
          </w:p>
        </w:tc>
        <w:tc>
          <w:tcPr>
            <w:tcW w:w="0" w:type="auto"/>
            <w:noWrap/>
          </w:tcPr>
          <w:p w14:paraId="6AF45183" w14:textId="5230C078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</w:tcPr>
          <w:p w14:paraId="39E7F094" w14:textId="33549595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</w:tcPr>
          <w:p w14:paraId="12052FAA" w14:textId="4EFB54BD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</w:tcPr>
          <w:p w14:paraId="6C0254B0" w14:textId="1AEEA7CF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</w:tcPr>
          <w:p w14:paraId="3077CC2A" w14:textId="50A87F2C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</w:tcPr>
          <w:p w14:paraId="7EE03435" w14:textId="6B23A60E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43</w:t>
            </w:r>
          </w:p>
        </w:tc>
        <w:tc>
          <w:tcPr>
            <w:tcW w:w="0" w:type="auto"/>
            <w:noWrap/>
          </w:tcPr>
          <w:p w14:paraId="7A3FC3FF" w14:textId="51A65694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86</w:t>
            </w:r>
          </w:p>
        </w:tc>
        <w:tc>
          <w:tcPr>
            <w:tcW w:w="1208" w:type="dxa"/>
            <w:noWrap/>
          </w:tcPr>
          <w:p w14:paraId="7B4EF975" w14:textId="75545064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67</w:t>
            </w:r>
          </w:p>
        </w:tc>
      </w:tr>
      <w:tr w:rsidR="009A54E0" w:rsidRPr="0016361A" w14:paraId="269AE7C9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5FB9835E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Grand Est</w:t>
            </w:r>
          </w:p>
        </w:tc>
        <w:tc>
          <w:tcPr>
            <w:tcW w:w="0" w:type="auto"/>
            <w:noWrap/>
          </w:tcPr>
          <w:p w14:paraId="6AF18B68" w14:textId="3E9D0A5C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242</w:t>
            </w:r>
          </w:p>
        </w:tc>
        <w:tc>
          <w:tcPr>
            <w:tcW w:w="0" w:type="auto"/>
            <w:noWrap/>
          </w:tcPr>
          <w:p w14:paraId="4F7E01F3" w14:textId="29A332FB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135</w:t>
            </w:r>
          </w:p>
        </w:tc>
        <w:tc>
          <w:tcPr>
            <w:tcW w:w="0" w:type="auto"/>
            <w:noWrap/>
          </w:tcPr>
          <w:p w14:paraId="301DBA25" w14:textId="74E78C90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226</w:t>
            </w:r>
          </w:p>
        </w:tc>
        <w:tc>
          <w:tcPr>
            <w:tcW w:w="0" w:type="auto"/>
            <w:noWrap/>
          </w:tcPr>
          <w:p w14:paraId="7F7AE25F" w14:textId="72087828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205</w:t>
            </w:r>
          </w:p>
        </w:tc>
        <w:tc>
          <w:tcPr>
            <w:tcW w:w="0" w:type="auto"/>
            <w:noWrap/>
          </w:tcPr>
          <w:p w14:paraId="284B5AE9" w14:textId="49F67C82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168</w:t>
            </w:r>
          </w:p>
        </w:tc>
        <w:tc>
          <w:tcPr>
            <w:tcW w:w="0" w:type="auto"/>
            <w:noWrap/>
          </w:tcPr>
          <w:p w14:paraId="6DEB74FC" w14:textId="10136950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56</w:t>
            </w:r>
          </w:p>
        </w:tc>
        <w:tc>
          <w:tcPr>
            <w:tcW w:w="0" w:type="auto"/>
            <w:noWrap/>
          </w:tcPr>
          <w:p w14:paraId="7CF3C74D" w14:textId="53BBCC9F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91</w:t>
            </w:r>
          </w:p>
        </w:tc>
        <w:tc>
          <w:tcPr>
            <w:tcW w:w="1208" w:type="dxa"/>
            <w:noWrap/>
          </w:tcPr>
          <w:p w14:paraId="2F31DA92" w14:textId="66A5D031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82</w:t>
            </w:r>
          </w:p>
        </w:tc>
      </w:tr>
      <w:tr w:rsidR="009A54E0" w:rsidRPr="0016361A" w14:paraId="53FC61B4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1FBACE35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Guadeloupe</w:t>
            </w:r>
          </w:p>
        </w:tc>
        <w:tc>
          <w:tcPr>
            <w:tcW w:w="0" w:type="auto"/>
            <w:noWrap/>
          </w:tcPr>
          <w:p w14:paraId="5C8585F8" w14:textId="0230DF3E" w:rsidR="009A54E0" w:rsidRPr="009A54E0" w:rsidRDefault="009A54E0" w:rsidP="009A54E0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</w:tcPr>
          <w:p w14:paraId="09715636" w14:textId="27F0EF2B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</w:tcPr>
          <w:p w14:paraId="5C05044C" w14:textId="61140D74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</w:tcPr>
          <w:p w14:paraId="4782B7AB" w14:textId="5954FAE6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</w:tcPr>
          <w:p w14:paraId="7CCCEFB6" w14:textId="2C2A28A4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</w:tcPr>
          <w:p w14:paraId="5D151C17" w14:textId="6865E24F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86</w:t>
            </w:r>
          </w:p>
        </w:tc>
        <w:tc>
          <w:tcPr>
            <w:tcW w:w="0" w:type="auto"/>
            <w:noWrap/>
          </w:tcPr>
          <w:p w14:paraId="0DE38BAE" w14:textId="27A7DC86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57</w:t>
            </w:r>
          </w:p>
        </w:tc>
        <w:tc>
          <w:tcPr>
            <w:tcW w:w="1208" w:type="dxa"/>
            <w:noWrap/>
          </w:tcPr>
          <w:p w14:paraId="6D724635" w14:textId="6DC3C2C4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100</w:t>
            </w:r>
          </w:p>
        </w:tc>
      </w:tr>
      <w:tr w:rsidR="009A54E0" w:rsidRPr="0016361A" w14:paraId="58612560" w14:textId="77777777" w:rsidTr="009A54E0">
        <w:trPr>
          <w:trHeight w:val="211"/>
        </w:trPr>
        <w:tc>
          <w:tcPr>
            <w:tcW w:w="0" w:type="auto"/>
            <w:noWrap/>
            <w:hideMark/>
          </w:tcPr>
          <w:p w14:paraId="143D1960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Guyane</w:t>
            </w:r>
          </w:p>
        </w:tc>
        <w:tc>
          <w:tcPr>
            <w:tcW w:w="0" w:type="auto"/>
            <w:noWrap/>
          </w:tcPr>
          <w:p w14:paraId="07032955" w14:textId="0A13BAFD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</w:tcPr>
          <w:p w14:paraId="1F5550DC" w14:textId="31F93109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</w:tcPr>
          <w:p w14:paraId="270BDD7E" w14:textId="3FDAF7CB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</w:tcPr>
          <w:p w14:paraId="0D3CEEE3" w14:textId="4E60F233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</w:tcPr>
          <w:p w14:paraId="75A53235" w14:textId="783864FE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</w:tcPr>
          <w:p w14:paraId="5D8420D9" w14:textId="268755A4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40</w:t>
            </w:r>
          </w:p>
        </w:tc>
        <w:tc>
          <w:tcPr>
            <w:tcW w:w="0" w:type="auto"/>
            <w:noWrap/>
          </w:tcPr>
          <w:p w14:paraId="30ED1FF1" w14:textId="30ED47AD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100</w:t>
            </w:r>
          </w:p>
        </w:tc>
        <w:tc>
          <w:tcPr>
            <w:tcW w:w="1208" w:type="dxa"/>
            <w:noWrap/>
          </w:tcPr>
          <w:p w14:paraId="13EF24BD" w14:textId="19E37C2F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80</w:t>
            </w:r>
          </w:p>
        </w:tc>
      </w:tr>
      <w:tr w:rsidR="009A54E0" w:rsidRPr="0016361A" w14:paraId="4A24631D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21E3AEFD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Hauts-de-France</w:t>
            </w:r>
          </w:p>
        </w:tc>
        <w:tc>
          <w:tcPr>
            <w:tcW w:w="0" w:type="auto"/>
            <w:noWrap/>
          </w:tcPr>
          <w:p w14:paraId="36BCF4F4" w14:textId="471FE3BA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272</w:t>
            </w:r>
          </w:p>
        </w:tc>
        <w:tc>
          <w:tcPr>
            <w:tcW w:w="0" w:type="auto"/>
            <w:noWrap/>
          </w:tcPr>
          <w:p w14:paraId="0A0E14B4" w14:textId="2D702971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164</w:t>
            </w:r>
          </w:p>
        </w:tc>
        <w:tc>
          <w:tcPr>
            <w:tcW w:w="0" w:type="auto"/>
            <w:noWrap/>
          </w:tcPr>
          <w:p w14:paraId="593CEB9F" w14:textId="42F2A9D8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255</w:t>
            </w:r>
          </w:p>
        </w:tc>
        <w:tc>
          <w:tcPr>
            <w:tcW w:w="0" w:type="auto"/>
            <w:noWrap/>
          </w:tcPr>
          <w:p w14:paraId="11280F60" w14:textId="726A9C7B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210</w:t>
            </w:r>
          </w:p>
        </w:tc>
        <w:tc>
          <w:tcPr>
            <w:tcW w:w="0" w:type="auto"/>
            <w:noWrap/>
          </w:tcPr>
          <w:p w14:paraId="48E29CD5" w14:textId="7F0212CA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163</w:t>
            </w:r>
          </w:p>
        </w:tc>
        <w:tc>
          <w:tcPr>
            <w:tcW w:w="0" w:type="auto"/>
            <w:noWrap/>
          </w:tcPr>
          <w:p w14:paraId="38A771BE" w14:textId="0D97D62F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60</w:t>
            </w:r>
          </w:p>
        </w:tc>
        <w:tc>
          <w:tcPr>
            <w:tcW w:w="0" w:type="auto"/>
            <w:noWrap/>
          </w:tcPr>
          <w:p w14:paraId="0AC3621D" w14:textId="150073DC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82</w:t>
            </w:r>
          </w:p>
        </w:tc>
        <w:tc>
          <w:tcPr>
            <w:tcW w:w="1208" w:type="dxa"/>
            <w:noWrap/>
          </w:tcPr>
          <w:p w14:paraId="0497AF15" w14:textId="4D698DE5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78</w:t>
            </w:r>
          </w:p>
        </w:tc>
      </w:tr>
      <w:tr w:rsidR="009A54E0" w:rsidRPr="0016361A" w14:paraId="17D8CB09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70FB28FF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La Réunion</w:t>
            </w:r>
          </w:p>
        </w:tc>
        <w:tc>
          <w:tcPr>
            <w:tcW w:w="0" w:type="auto"/>
            <w:noWrap/>
          </w:tcPr>
          <w:p w14:paraId="6E60BA31" w14:textId="65757543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45</w:t>
            </w:r>
          </w:p>
        </w:tc>
        <w:tc>
          <w:tcPr>
            <w:tcW w:w="0" w:type="auto"/>
            <w:noWrap/>
          </w:tcPr>
          <w:p w14:paraId="0FD3D7E0" w14:textId="66207AD5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30</w:t>
            </w:r>
          </w:p>
        </w:tc>
        <w:tc>
          <w:tcPr>
            <w:tcW w:w="0" w:type="auto"/>
            <w:noWrap/>
          </w:tcPr>
          <w:p w14:paraId="4D0D5968" w14:textId="07152203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40</w:t>
            </w:r>
          </w:p>
        </w:tc>
        <w:tc>
          <w:tcPr>
            <w:tcW w:w="0" w:type="auto"/>
            <w:noWrap/>
          </w:tcPr>
          <w:p w14:paraId="142BCAFE" w14:textId="50C67E64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24</w:t>
            </w:r>
          </w:p>
        </w:tc>
        <w:tc>
          <w:tcPr>
            <w:tcW w:w="0" w:type="auto"/>
            <w:noWrap/>
          </w:tcPr>
          <w:p w14:paraId="6F172E70" w14:textId="69EBB019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19</w:t>
            </w:r>
          </w:p>
        </w:tc>
        <w:tc>
          <w:tcPr>
            <w:tcW w:w="0" w:type="auto"/>
            <w:noWrap/>
          </w:tcPr>
          <w:p w14:paraId="675D796B" w14:textId="11CF8CE5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67</w:t>
            </w:r>
          </w:p>
        </w:tc>
        <w:tc>
          <w:tcPr>
            <w:tcW w:w="0" w:type="auto"/>
            <w:noWrap/>
          </w:tcPr>
          <w:p w14:paraId="0807EC18" w14:textId="625CF08D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60</w:t>
            </w:r>
          </w:p>
        </w:tc>
        <w:tc>
          <w:tcPr>
            <w:tcW w:w="1208" w:type="dxa"/>
            <w:noWrap/>
          </w:tcPr>
          <w:p w14:paraId="32F90F9D" w14:textId="22853661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79</w:t>
            </w:r>
          </w:p>
        </w:tc>
      </w:tr>
      <w:tr w:rsidR="009A54E0" w:rsidRPr="0016361A" w14:paraId="1C1A37A7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72F1D94E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Martinique</w:t>
            </w:r>
          </w:p>
        </w:tc>
        <w:tc>
          <w:tcPr>
            <w:tcW w:w="0" w:type="auto"/>
            <w:noWrap/>
          </w:tcPr>
          <w:p w14:paraId="432A78A7" w14:textId="6B83E2F4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</w:tcPr>
          <w:p w14:paraId="4F63671F" w14:textId="3DA6A1ED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</w:tcPr>
          <w:p w14:paraId="337802E7" w14:textId="3C9EE188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</w:tcPr>
          <w:p w14:paraId="1E142E50" w14:textId="363EEF7B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</w:tcPr>
          <w:p w14:paraId="0741771A" w14:textId="277609B1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</w:tcPr>
          <w:p w14:paraId="7582D138" w14:textId="765E9421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57</w:t>
            </w:r>
          </w:p>
        </w:tc>
        <w:tc>
          <w:tcPr>
            <w:tcW w:w="0" w:type="auto"/>
            <w:noWrap/>
          </w:tcPr>
          <w:p w14:paraId="36A15B10" w14:textId="2565A51C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100</w:t>
            </w:r>
          </w:p>
        </w:tc>
        <w:tc>
          <w:tcPr>
            <w:tcW w:w="1208" w:type="dxa"/>
            <w:noWrap/>
          </w:tcPr>
          <w:p w14:paraId="672F4941" w14:textId="477BE509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100</w:t>
            </w:r>
          </w:p>
        </w:tc>
      </w:tr>
      <w:tr w:rsidR="009A54E0" w:rsidRPr="0016361A" w14:paraId="517E23F3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34D5D0DE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Mayotte</w:t>
            </w:r>
          </w:p>
        </w:tc>
        <w:tc>
          <w:tcPr>
            <w:tcW w:w="0" w:type="auto"/>
            <w:noWrap/>
          </w:tcPr>
          <w:p w14:paraId="09BAAE44" w14:textId="2218E886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59BC2378" w14:textId="370DA8FE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1A99859" w14:textId="769B18A7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2465B70" w14:textId="41125030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02E87A4" w14:textId="23BDBD42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4168202" w14:textId="1509603D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E8678FF" w14:textId="629BFB6D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08" w:type="dxa"/>
            <w:noWrap/>
          </w:tcPr>
          <w:p w14:paraId="27DC8244" w14:textId="7799CEB5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</w:tr>
      <w:tr w:rsidR="009A54E0" w:rsidRPr="0016361A" w14:paraId="2CF764BA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6F35F26C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Normandie</w:t>
            </w:r>
          </w:p>
        </w:tc>
        <w:tc>
          <w:tcPr>
            <w:tcW w:w="0" w:type="auto"/>
            <w:noWrap/>
          </w:tcPr>
          <w:p w14:paraId="03A20E93" w14:textId="770E5725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187</w:t>
            </w:r>
          </w:p>
        </w:tc>
        <w:tc>
          <w:tcPr>
            <w:tcW w:w="0" w:type="auto"/>
            <w:noWrap/>
          </w:tcPr>
          <w:p w14:paraId="7B15E242" w14:textId="7C320E37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115</w:t>
            </w:r>
          </w:p>
        </w:tc>
        <w:tc>
          <w:tcPr>
            <w:tcW w:w="0" w:type="auto"/>
            <w:noWrap/>
          </w:tcPr>
          <w:p w14:paraId="1195FB69" w14:textId="275843DA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177</w:t>
            </w:r>
          </w:p>
        </w:tc>
        <w:tc>
          <w:tcPr>
            <w:tcW w:w="0" w:type="auto"/>
            <w:noWrap/>
          </w:tcPr>
          <w:p w14:paraId="41DAA151" w14:textId="002FBD05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157</w:t>
            </w:r>
          </w:p>
        </w:tc>
        <w:tc>
          <w:tcPr>
            <w:tcW w:w="0" w:type="auto"/>
            <w:noWrap/>
          </w:tcPr>
          <w:p w14:paraId="7B6B86C6" w14:textId="42730C7C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137</w:t>
            </w:r>
          </w:p>
        </w:tc>
        <w:tc>
          <w:tcPr>
            <w:tcW w:w="0" w:type="auto"/>
            <w:noWrap/>
          </w:tcPr>
          <w:p w14:paraId="671E5EC7" w14:textId="52B2B635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61</w:t>
            </w:r>
          </w:p>
        </w:tc>
        <w:tc>
          <w:tcPr>
            <w:tcW w:w="0" w:type="auto"/>
            <w:noWrap/>
          </w:tcPr>
          <w:p w14:paraId="1326D415" w14:textId="2D04EA38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89</w:t>
            </w:r>
          </w:p>
        </w:tc>
        <w:tc>
          <w:tcPr>
            <w:tcW w:w="1208" w:type="dxa"/>
            <w:noWrap/>
          </w:tcPr>
          <w:p w14:paraId="53A2F0A9" w14:textId="309A2D74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87</w:t>
            </w:r>
          </w:p>
        </w:tc>
      </w:tr>
      <w:tr w:rsidR="009A54E0" w:rsidRPr="0016361A" w14:paraId="2B4A20EF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29E00B8A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Nouvelle Calédonie</w:t>
            </w:r>
          </w:p>
        </w:tc>
        <w:tc>
          <w:tcPr>
            <w:tcW w:w="0" w:type="auto"/>
            <w:noWrap/>
          </w:tcPr>
          <w:p w14:paraId="13276A0D" w14:textId="66540A31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A1C420C" w14:textId="74907E8E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591EB195" w14:textId="7BBBF41A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98F7833" w14:textId="4C553415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002F28D" w14:textId="01DE6855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C1FE3A3" w14:textId="35F1372C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E6CCAF2" w14:textId="6C87EF38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08" w:type="dxa"/>
            <w:noWrap/>
          </w:tcPr>
          <w:p w14:paraId="4EB25A97" w14:textId="166CF1E1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</w:p>
        </w:tc>
      </w:tr>
      <w:tr w:rsidR="009A54E0" w:rsidRPr="0016361A" w14:paraId="43AEFFE1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55DE2EA4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Nouvelle-Aquitaine</w:t>
            </w:r>
          </w:p>
        </w:tc>
        <w:tc>
          <w:tcPr>
            <w:tcW w:w="0" w:type="auto"/>
            <w:noWrap/>
          </w:tcPr>
          <w:p w14:paraId="47B01DCC" w14:textId="25CE7D14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319</w:t>
            </w:r>
          </w:p>
        </w:tc>
        <w:tc>
          <w:tcPr>
            <w:tcW w:w="0" w:type="auto"/>
            <w:noWrap/>
          </w:tcPr>
          <w:p w14:paraId="4A73FB3E" w14:textId="7DA13C1B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189</w:t>
            </w:r>
          </w:p>
        </w:tc>
        <w:tc>
          <w:tcPr>
            <w:tcW w:w="0" w:type="auto"/>
            <w:noWrap/>
          </w:tcPr>
          <w:p w14:paraId="5E7A5516" w14:textId="2D8BE1D4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306</w:t>
            </w:r>
          </w:p>
        </w:tc>
        <w:tc>
          <w:tcPr>
            <w:tcW w:w="0" w:type="auto"/>
            <w:noWrap/>
          </w:tcPr>
          <w:p w14:paraId="161F057C" w14:textId="6A634BF8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266</w:t>
            </w:r>
          </w:p>
        </w:tc>
        <w:tc>
          <w:tcPr>
            <w:tcW w:w="0" w:type="auto"/>
            <w:noWrap/>
          </w:tcPr>
          <w:p w14:paraId="3F222D61" w14:textId="7E664DA5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221</w:t>
            </w:r>
          </w:p>
        </w:tc>
        <w:tc>
          <w:tcPr>
            <w:tcW w:w="0" w:type="auto"/>
            <w:noWrap/>
          </w:tcPr>
          <w:p w14:paraId="1D33B915" w14:textId="35BDAA01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59</w:t>
            </w:r>
          </w:p>
        </w:tc>
        <w:tc>
          <w:tcPr>
            <w:tcW w:w="0" w:type="auto"/>
            <w:noWrap/>
          </w:tcPr>
          <w:p w14:paraId="6450221C" w14:textId="482FB3F7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87</w:t>
            </w:r>
          </w:p>
        </w:tc>
        <w:tc>
          <w:tcPr>
            <w:tcW w:w="1208" w:type="dxa"/>
            <w:noWrap/>
          </w:tcPr>
          <w:p w14:paraId="713970F3" w14:textId="6917EF22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83</w:t>
            </w:r>
          </w:p>
        </w:tc>
      </w:tr>
      <w:tr w:rsidR="009A54E0" w:rsidRPr="0016361A" w14:paraId="62E67E2A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2B9B4045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Occitanie</w:t>
            </w:r>
          </w:p>
        </w:tc>
        <w:tc>
          <w:tcPr>
            <w:tcW w:w="0" w:type="auto"/>
            <w:noWrap/>
          </w:tcPr>
          <w:p w14:paraId="7DFD4F42" w14:textId="563DD47A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363</w:t>
            </w:r>
          </w:p>
        </w:tc>
        <w:tc>
          <w:tcPr>
            <w:tcW w:w="0" w:type="auto"/>
            <w:noWrap/>
          </w:tcPr>
          <w:p w14:paraId="79D6A004" w14:textId="1D0D2018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215</w:t>
            </w:r>
          </w:p>
        </w:tc>
        <w:tc>
          <w:tcPr>
            <w:tcW w:w="0" w:type="auto"/>
            <w:noWrap/>
          </w:tcPr>
          <w:p w14:paraId="39C5C233" w14:textId="1B94EF0B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362</w:t>
            </w:r>
          </w:p>
        </w:tc>
        <w:tc>
          <w:tcPr>
            <w:tcW w:w="0" w:type="auto"/>
            <w:noWrap/>
          </w:tcPr>
          <w:p w14:paraId="72B7E508" w14:textId="3BA346EC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302</w:t>
            </w:r>
          </w:p>
        </w:tc>
        <w:tc>
          <w:tcPr>
            <w:tcW w:w="0" w:type="auto"/>
            <w:noWrap/>
          </w:tcPr>
          <w:p w14:paraId="13DA6130" w14:textId="01E4A1FB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250</w:t>
            </w:r>
          </w:p>
        </w:tc>
        <w:tc>
          <w:tcPr>
            <w:tcW w:w="0" w:type="auto"/>
            <w:noWrap/>
          </w:tcPr>
          <w:p w14:paraId="3BCF3CE3" w14:textId="3B26D048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59</w:t>
            </w:r>
          </w:p>
        </w:tc>
        <w:tc>
          <w:tcPr>
            <w:tcW w:w="0" w:type="auto"/>
            <w:noWrap/>
          </w:tcPr>
          <w:p w14:paraId="185FB120" w14:textId="5B11398A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83</w:t>
            </w:r>
          </w:p>
        </w:tc>
        <w:tc>
          <w:tcPr>
            <w:tcW w:w="1208" w:type="dxa"/>
            <w:noWrap/>
          </w:tcPr>
          <w:p w14:paraId="2A1AD83E" w14:textId="3ED95CBE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83</w:t>
            </w:r>
          </w:p>
        </w:tc>
      </w:tr>
      <w:tr w:rsidR="009A54E0" w:rsidRPr="0016361A" w14:paraId="70089694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3F830193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Pays de la Loire</w:t>
            </w:r>
          </w:p>
        </w:tc>
        <w:tc>
          <w:tcPr>
            <w:tcW w:w="0" w:type="auto"/>
            <w:noWrap/>
          </w:tcPr>
          <w:p w14:paraId="1FE048F5" w14:textId="33C7B74C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265</w:t>
            </w:r>
          </w:p>
        </w:tc>
        <w:tc>
          <w:tcPr>
            <w:tcW w:w="0" w:type="auto"/>
            <w:noWrap/>
          </w:tcPr>
          <w:p w14:paraId="7A5BAFB3" w14:textId="0FCFA306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169</w:t>
            </w:r>
          </w:p>
        </w:tc>
        <w:tc>
          <w:tcPr>
            <w:tcW w:w="0" w:type="auto"/>
            <w:noWrap/>
          </w:tcPr>
          <w:p w14:paraId="2A7057EC" w14:textId="2BADCA70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246</w:t>
            </w:r>
          </w:p>
        </w:tc>
        <w:tc>
          <w:tcPr>
            <w:tcW w:w="0" w:type="auto"/>
            <w:noWrap/>
          </w:tcPr>
          <w:p w14:paraId="32E9AFCF" w14:textId="453BF970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225</w:t>
            </w:r>
          </w:p>
        </w:tc>
        <w:tc>
          <w:tcPr>
            <w:tcW w:w="0" w:type="auto"/>
            <w:noWrap/>
          </w:tcPr>
          <w:p w14:paraId="4A0A5F15" w14:textId="28DD13DB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201</w:t>
            </w:r>
          </w:p>
        </w:tc>
        <w:tc>
          <w:tcPr>
            <w:tcW w:w="0" w:type="auto"/>
            <w:noWrap/>
          </w:tcPr>
          <w:p w14:paraId="0AEE7C07" w14:textId="444F8E0D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64</w:t>
            </w:r>
          </w:p>
        </w:tc>
        <w:tc>
          <w:tcPr>
            <w:tcW w:w="0" w:type="auto"/>
            <w:noWrap/>
          </w:tcPr>
          <w:p w14:paraId="7A18D262" w14:textId="3B096C3A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91</w:t>
            </w:r>
          </w:p>
        </w:tc>
        <w:tc>
          <w:tcPr>
            <w:tcW w:w="1208" w:type="dxa"/>
            <w:noWrap/>
          </w:tcPr>
          <w:p w14:paraId="254C027F" w14:textId="7389CF4C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89</w:t>
            </w:r>
          </w:p>
        </w:tc>
      </w:tr>
      <w:tr w:rsidR="009A54E0" w:rsidRPr="0016361A" w14:paraId="78F25587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1485A0CE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Polynésie Française</w:t>
            </w:r>
          </w:p>
        </w:tc>
        <w:tc>
          <w:tcPr>
            <w:tcW w:w="0" w:type="auto"/>
            <w:noWrap/>
          </w:tcPr>
          <w:p w14:paraId="6576CE2F" w14:textId="08E29BD6" w:rsidR="009A54E0" w:rsidRPr="009A54E0" w:rsidRDefault="009A54E0" w:rsidP="009A54E0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</w:tcPr>
          <w:p w14:paraId="19D0C8A1" w14:textId="788112B7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</w:tcPr>
          <w:p w14:paraId="79AD7D03" w14:textId="0AB7FC9B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</w:tcPr>
          <w:p w14:paraId="0FA1C298" w14:textId="4F627F2E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</w:tcPr>
          <w:p w14:paraId="4BB30747" w14:textId="10B5DC62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</w:tcPr>
          <w:p w14:paraId="2E2B0244" w14:textId="2BD458D2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67</w:t>
            </w:r>
          </w:p>
        </w:tc>
        <w:tc>
          <w:tcPr>
            <w:tcW w:w="0" w:type="auto"/>
            <w:noWrap/>
          </w:tcPr>
          <w:p w14:paraId="4302AB84" w14:textId="0C603321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600</w:t>
            </w:r>
          </w:p>
        </w:tc>
        <w:tc>
          <w:tcPr>
            <w:tcW w:w="1208" w:type="dxa"/>
            <w:noWrap/>
          </w:tcPr>
          <w:p w14:paraId="587AC55D" w14:textId="61962D5D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83</w:t>
            </w:r>
          </w:p>
        </w:tc>
      </w:tr>
      <w:tr w:rsidR="009A54E0" w:rsidRPr="0016361A" w14:paraId="7A267DA3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03C80698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Provence-Alpes-Côte d'Azur</w:t>
            </w:r>
          </w:p>
        </w:tc>
        <w:tc>
          <w:tcPr>
            <w:tcW w:w="0" w:type="auto"/>
            <w:noWrap/>
          </w:tcPr>
          <w:p w14:paraId="2BB1B416" w14:textId="59572159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291</w:t>
            </w:r>
          </w:p>
        </w:tc>
        <w:tc>
          <w:tcPr>
            <w:tcW w:w="0" w:type="auto"/>
            <w:noWrap/>
          </w:tcPr>
          <w:p w14:paraId="5B5672AD" w14:textId="7EA747FE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166</w:t>
            </w:r>
          </w:p>
        </w:tc>
        <w:tc>
          <w:tcPr>
            <w:tcW w:w="0" w:type="auto"/>
            <w:noWrap/>
          </w:tcPr>
          <w:p w14:paraId="1E7A4A04" w14:textId="7281D45B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168</w:t>
            </w:r>
          </w:p>
        </w:tc>
        <w:tc>
          <w:tcPr>
            <w:tcW w:w="0" w:type="auto"/>
            <w:noWrap/>
          </w:tcPr>
          <w:p w14:paraId="547635E5" w14:textId="79BC9546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221</w:t>
            </w:r>
          </w:p>
        </w:tc>
        <w:tc>
          <w:tcPr>
            <w:tcW w:w="0" w:type="auto"/>
            <w:noWrap/>
          </w:tcPr>
          <w:p w14:paraId="55FE861B" w14:textId="52B7A620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171</w:t>
            </w:r>
          </w:p>
        </w:tc>
        <w:tc>
          <w:tcPr>
            <w:tcW w:w="0" w:type="auto"/>
            <w:noWrap/>
          </w:tcPr>
          <w:p w14:paraId="206B9393" w14:textId="6A6CF1AA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57</w:t>
            </w:r>
          </w:p>
        </w:tc>
        <w:tc>
          <w:tcPr>
            <w:tcW w:w="0" w:type="auto"/>
            <w:noWrap/>
          </w:tcPr>
          <w:p w14:paraId="5A09391B" w14:textId="707FF101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132</w:t>
            </w:r>
          </w:p>
        </w:tc>
        <w:tc>
          <w:tcPr>
            <w:tcW w:w="1208" w:type="dxa"/>
            <w:noWrap/>
          </w:tcPr>
          <w:p w14:paraId="2EE09E52" w14:textId="774DA2EE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77</w:t>
            </w:r>
          </w:p>
        </w:tc>
      </w:tr>
      <w:tr w:rsidR="009A54E0" w:rsidRPr="0016361A" w14:paraId="0D9C0BB1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31AECBDA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Île-de-France</w:t>
            </w:r>
          </w:p>
        </w:tc>
        <w:tc>
          <w:tcPr>
            <w:tcW w:w="0" w:type="auto"/>
            <w:noWrap/>
          </w:tcPr>
          <w:p w14:paraId="19CF4AEE" w14:textId="78707021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502</w:t>
            </w:r>
          </w:p>
        </w:tc>
        <w:tc>
          <w:tcPr>
            <w:tcW w:w="0" w:type="auto"/>
            <w:noWrap/>
          </w:tcPr>
          <w:p w14:paraId="407A530B" w14:textId="0C8AA2F1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262</w:t>
            </w:r>
          </w:p>
        </w:tc>
        <w:tc>
          <w:tcPr>
            <w:tcW w:w="0" w:type="auto"/>
            <w:noWrap/>
          </w:tcPr>
          <w:p w14:paraId="2FD0AAE2" w14:textId="3D99C241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502</w:t>
            </w:r>
          </w:p>
        </w:tc>
        <w:tc>
          <w:tcPr>
            <w:tcW w:w="0" w:type="auto"/>
            <w:noWrap/>
          </w:tcPr>
          <w:p w14:paraId="73386A6D" w14:textId="4EBE1520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408</w:t>
            </w:r>
          </w:p>
        </w:tc>
        <w:tc>
          <w:tcPr>
            <w:tcW w:w="0" w:type="auto"/>
            <w:noWrap/>
          </w:tcPr>
          <w:p w14:paraId="5657DEFE" w14:textId="6D3D3A79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332</w:t>
            </w:r>
          </w:p>
        </w:tc>
        <w:tc>
          <w:tcPr>
            <w:tcW w:w="0" w:type="auto"/>
            <w:noWrap/>
          </w:tcPr>
          <w:p w14:paraId="041298CF" w14:textId="60F92998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52</w:t>
            </w:r>
          </w:p>
        </w:tc>
        <w:tc>
          <w:tcPr>
            <w:tcW w:w="0" w:type="auto"/>
            <w:noWrap/>
          </w:tcPr>
          <w:p w14:paraId="587CEB34" w14:textId="51BD8CF3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81</w:t>
            </w:r>
          </w:p>
        </w:tc>
        <w:tc>
          <w:tcPr>
            <w:tcW w:w="1208" w:type="dxa"/>
            <w:noWrap/>
          </w:tcPr>
          <w:p w14:paraId="4B5817F6" w14:textId="6FD53338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81</w:t>
            </w:r>
          </w:p>
        </w:tc>
      </w:tr>
      <w:tr w:rsidR="009A54E0" w:rsidRPr="0016361A" w14:paraId="76F3D20A" w14:textId="77777777" w:rsidTr="009A54E0">
        <w:trPr>
          <w:trHeight w:val="240"/>
        </w:trPr>
        <w:tc>
          <w:tcPr>
            <w:tcW w:w="0" w:type="auto"/>
            <w:noWrap/>
            <w:hideMark/>
          </w:tcPr>
          <w:p w14:paraId="3679382E" w14:textId="77777777" w:rsidR="009A54E0" w:rsidRPr="0016361A" w:rsidRDefault="009A54E0" w:rsidP="009A54E0">
            <w:pPr>
              <w:jc w:val="both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16361A">
              <w:rPr>
                <w:rFonts w:ascii="Garamond" w:hAnsi="Garamond"/>
                <w:b/>
                <w:bCs/>
                <w:sz w:val="16"/>
                <w:szCs w:val="16"/>
              </w:rPr>
              <w:t>France</w:t>
            </w:r>
          </w:p>
        </w:tc>
        <w:tc>
          <w:tcPr>
            <w:tcW w:w="0" w:type="auto"/>
            <w:noWrap/>
          </w:tcPr>
          <w:p w14:paraId="636CFCFF" w14:textId="611AEF97" w:rsidR="009A54E0" w:rsidRPr="009A54E0" w:rsidRDefault="009A54E0" w:rsidP="009A54E0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3183</w:t>
            </w:r>
          </w:p>
        </w:tc>
        <w:tc>
          <w:tcPr>
            <w:tcW w:w="0" w:type="auto"/>
            <w:noWrap/>
          </w:tcPr>
          <w:p w14:paraId="6732BCFE" w14:textId="6166649F" w:rsidR="009A54E0" w:rsidRPr="009A54E0" w:rsidRDefault="009A54E0" w:rsidP="009A54E0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1867</w:t>
            </w:r>
          </w:p>
        </w:tc>
        <w:tc>
          <w:tcPr>
            <w:tcW w:w="0" w:type="auto"/>
            <w:noWrap/>
          </w:tcPr>
          <w:p w14:paraId="20894DDE" w14:textId="302F0FC3" w:rsidR="009A54E0" w:rsidRPr="009A54E0" w:rsidRDefault="009A54E0" w:rsidP="009A54E0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3183</w:t>
            </w:r>
          </w:p>
        </w:tc>
        <w:tc>
          <w:tcPr>
            <w:tcW w:w="0" w:type="auto"/>
            <w:noWrap/>
          </w:tcPr>
          <w:p w14:paraId="4E7CFF36" w14:textId="187C8A2D" w:rsidR="009A54E0" w:rsidRPr="009A54E0" w:rsidRDefault="009A54E0" w:rsidP="009A54E0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2627</w:t>
            </w:r>
          </w:p>
        </w:tc>
        <w:tc>
          <w:tcPr>
            <w:tcW w:w="0" w:type="auto"/>
            <w:noWrap/>
          </w:tcPr>
          <w:p w14:paraId="2C5791FC" w14:textId="7CCDAE1F" w:rsidR="009A54E0" w:rsidRPr="009A54E0" w:rsidRDefault="009A54E0" w:rsidP="009A54E0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2164</w:t>
            </w:r>
          </w:p>
        </w:tc>
        <w:tc>
          <w:tcPr>
            <w:tcW w:w="0" w:type="auto"/>
            <w:noWrap/>
          </w:tcPr>
          <w:p w14:paraId="36884272" w14:textId="799DC9ED" w:rsidR="009A54E0" w:rsidRPr="009A54E0" w:rsidRDefault="009A54E0" w:rsidP="009A54E0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59</w:t>
            </w:r>
          </w:p>
        </w:tc>
        <w:tc>
          <w:tcPr>
            <w:tcW w:w="0" w:type="auto"/>
            <w:noWrap/>
          </w:tcPr>
          <w:p w14:paraId="2469D759" w14:textId="3558943E" w:rsidR="009A54E0" w:rsidRPr="009A54E0" w:rsidRDefault="009A54E0" w:rsidP="009A54E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83</w:t>
            </w:r>
          </w:p>
        </w:tc>
        <w:tc>
          <w:tcPr>
            <w:tcW w:w="1208" w:type="dxa"/>
            <w:noWrap/>
          </w:tcPr>
          <w:p w14:paraId="0B773333" w14:textId="223BCDD7" w:rsidR="009A54E0" w:rsidRPr="009A54E0" w:rsidRDefault="009A54E0" w:rsidP="009A54E0">
            <w:pPr>
              <w:jc w:val="right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9A54E0">
              <w:rPr>
                <w:rFonts w:ascii="Garamond" w:hAnsi="Garamond"/>
                <w:sz w:val="16"/>
                <w:szCs w:val="16"/>
              </w:rPr>
              <w:t>82</w:t>
            </w:r>
          </w:p>
        </w:tc>
      </w:tr>
    </w:tbl>
    <w:p w14:paraId="64823933" w14:textId="78BF2B69" w:rsidR="00F12665" w:rsidRPr="00AB3D26" w:rsidRDefault="00F12665" w:rsidP="00F12665">
      <w:pPr>
        <w:jc w:val="both"/>
        <w:rPr>
          <w:rFonts w:ascii="Garamond" w:hAnsi="Garamond"/>
          <w:sz w:val="20"/>
        </w:rPr>
      </w:pPr>
      <w:r w:rsidRPr="00AB3D26">
        <w:rPr>
          <w:rFonts w:ascii="Garamond" w:hAnsi="Garamond"/>
          <w:b/>
          <w:sz w:val="20"/>
        </w:rPr>
        <w:t>Source</w:t>
      </w:r>
      <w:r w:rsidRPr="00AB3D26">
        <w:rPr>
          <w:rFonts w:ascii="Garamond" w:hAnsi="Garamond"/>
          <w:sz w:val="20"/>
        </w:rPr>
        <w:t xml:space="preserve"> : IDJEPS 202</w:t>
      </w:r>
      <w:r w:rsidR="009A54E0">
        <w:rPr>
          <w:rFonts w:ascii="Garamond" w:hAnsi="Garamond"/>
          <w:sz w:val="20"/>
        </w:rPr>
        <w:t>4</w:t>
      </w:r>
      <w:r w:rsidRPr="00AB3D26">
        <w:rPr>
          <w:rFonts w:ascii="Garamond" w:hAnsi="Garamond"/>
          <w:sz w:val="20"/>
        </w:rPr>
        <w:t xml:space="preserve">, </w:t>
      </w:r>
      <w:proofErr w:type="spellStart"/>
      <w:r w:rsidRPr="00AB3D26">
        <w:rPr>
          <w:rFonts w:ascii="Garamond" w:hAnsi="Garamond"/>
          <w:sz w:val="20"/>
        </w:rPr>
        <w:t>Injep</w:t>
      </w:r>
      <w:proofErr w:type="spellEnd"/>
      <w:r w:rsidRPr="00AB3D26">
        <w:rPr>
          <w:rFonts w:ascii="Garamond" w:hAnsi="Garamond"/>
          <w:sz w:val="20"/>
        </w:rPr>
        <w:t>-MEDES</w:t>
      </w:r>
    </w:p>
    <w:p w14:paraId="72D939E2" w14:textId="7B11AEDD" w:rsidR="00F12665" w:rsidRPr="00AB3D26" w:rsidRDefault="00F12665" w:rsidP="00F12665">
      <w:pPr>
        <w:jc w:val="both"/>
        <w:rPr>
          <w:rFonts w:ascii="Garamond" w:hAnsi="Garamond"/>
          <w:sz w:val="20"/>
        </w:rPr>
      </w:pPr>
      <w:r w:rsidRPr="00AB3D26">
        <w:rPr>
          <w:rFonts w:ascii="Garamond" w:hAnsi="Garamond"/>
          <w:b/>
          <w:sz w:val="20"/>
        </w:rPr>
        <w:t>Note de lecture</w:t>
      </w:r>
      <w:r w:rsidRPr="00AB3D26">
        <w:rPr>
          <w:rFonts w:ascii="Garamond" w:hAnsi="Garamond"/>
          <w:sz w:val="20"/>
        </w:rPr>
        <w:t xml:space="preserve"> : </w:t>
      </w:r>
      <w:r>
        <w:rPr>
          <w:rFonts w:ascii="Garamond" w:hAnsi="Garamond"/>
          <w:sz w:val="20"/>
        </w:rPr>
        <w:t>8</w:t>
      </w:r>
      <w:r w:rsidR="009A54E0">
        <w:rPr>
          <w:rFonts w:ascii="Garamond" w:hAnsi="Garamond"/>
          <w:sz w:val="20"/>
        </w:rPr>
        <w:t>7</w:t>
      </w:r>
      <w:r w:rsidRPr="00AB3D26">
        <w:rPr>
          <w:rFonts w:ascii="Garamond" w:hAnsi="Garamond"/>
          <w:sz w:val="20"/>
        </w:rPr>
        <w:t xml:space="preserve"> % des diplômés en Auvergne-Rhône-Alpes d’un BPJEPS </w:t>
      </w:r>
      <w:r w:rsidR="00B5210B">
        <w:rPr>
          <w:rFonts w:ascii="Garamond" w:hAnsi="Garamond"/>
          <w:sz w:val="20"/>
        </w:rPr>
        <w:t>spécialité</w:t>
      </w:r>
      <w:r w:rsidR="00B5210B" w:rsidRPr="00AB3D26">
        <w:rPr>
          <w:rFonts w:ascii="Garamond" w:hAnsi="Garamond"/>
          <w:sz w:val="20"/>
        </w:rPr>
        <w:t xml:space="preserve"> </w:t>
      </w:r>
      <w:r w:rsidRPr="00AB3D26">
        <w:rPr>
          <w:rFonts w:ascii="Garamond" w:hAnsi="Garamond"/>
          <w:sz w:val="20"/>
        </w:rPr>
        <w:t>« </w:t>
      </w:r>
      <w:r>
        <w:rPr>
          <w:rFonts w:ascii="Garamond" w:hAnsi="Garamond"/>
          <w:sz w:val="20"/>
        </w:rPr>
        <w:t>animateur</w:t>
      </w:r>
      <w:r w:rsidRPr="00AB3D26">
        <w:rPr>
          <w:rFonts w:ascii="Garamond" w:hAnsi="Garamond"/>
          <w:sz w:val="20"/>
        </w:rPr>
        <w:t> » entre mai 202</w:t>
      </w:r>
      <w:r w:rsidR="009A54E0">
        <w:rPr>
          <w:rFonts w:ascii="Garamond" w:hAnsi="Garamond"/>
          <w:sz w:val="20"/>
        </w:rPr>
        <w:t>2</w:t>
      </w:r>
      <w:r w:rsidRPr="00AB3D26">
        <w:rPr>
          <w:rFonts w:ascii="Garamond" w:hAnsi="Garamond"/>
          <w:sz w:val="20"/>
        </w:rPr>
        <w:t xml:space="preserve"> et avril 202</w:t>
      </w:r>
      <w:r w:rsidR="009A54E0">
        <w:rPr>
          <w:rFonts w:ascii="Garamond" w:hAnsi="Garamond"/>
          <w:sz w:val="20"/>
        </w:rPr>
        <w:t>3</w:t>
      </w:r>
      <w:r w:rsidRPr="00AB3D26">
        <w:rPr>
          <w:rFonts w:ascii="Garamond" w:hAnsi="Garamond"/>
          <w:sz w:val="20"/>
        </w:rPr>
        <w:t xml:space="preserve"> qui sont emploi ont un emploi en lien direct avec leur formation.</w:t>
      </w:r>
    </w:p>
    <w:p w14:paraId="2763267E" w14:textId="77777777" w:rsidR="00653B9E" w:rsidRDefault="00653B9E" w:rsidP="001A4EC2">
      <w:pPr>
        <w:rPr>
          <w:rFonts w:ascii="Garamond" w:hAnsi="Garamond"/>
          <w:b/>
        </w:rPr>
      </w:pPr>
    </w:p>
    <w:p w14:paraId="6B0514F5" w14:textId="4E22A17F" w:rsidR="001A4EC2" w:rsidRDefault="001A4EC2" w:rsidP="001A4EC2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2.2 Fichiers de données individuelles recodées et redressées </w:t>
      </w:r>
    </w:p>
    <w:p w14:paraId="3D01EC12" w14:textId="77777777" w:rsidR="001A4EC2" w:rsidRDefault="001A4EC2" w:rsidP="001A4EC2">
      <w:pPr>
        <w:rPr>
          <w:rFonts w:ascii="Garamond" w:hAnsi="Garamond"/>
          <w:b/>
        </w:rPr>
      </w:pPr>
    </w:p>
    <w:p w14:paraId="0DCA4C21" w14:textId="5F835A54" w:rsidR="001A4EC2" w:rsidRPr="00586EB3" w:rsidRDefault="001A4EC2" w:rsidP="00AF723E">
      <w:pPr>
        <w:jc w:val="both"/>
        <w:rPr>
          <w:rFonts w:ascii="Garamond" w:hAnsi="Garamond"/>
        </w:rPr>
      </w:pPr>
      <w:r w:rsidRPr="00586EB3">
        <w:rPr>
          <w:rFonts w:ascii="Garamond" w:hAnsi="Garamond"/>
        </w:rPr>
        <w:t xml:space="preserve">Le fichier national des </w:t>
      </w:r>
      <w:r w:rsidR="00116D31">
        <w:rPr>
          <w:rFonts w:ascii="Garamond" w:hAnsi="Garamond"/>
        </w:rPr>
        <w:t>14 062</w:t>
      </w:r>
      <w:r w:rsidRPr="00D12485">
        <w:rPr>
          <w:rFonts w:ascii="Garamond" w:hAnsi="Garamond"/>
        </w:rPr>
        <w:t xml:space="preserve"> </w:t>
      </w:r>
      <w:r w:rsidRPr="00586EB3">
        <w:rPr>
          <w:rFonts w:ascii="Garamond" w:hAnsi="Garamond"/>
        </w:rPr>
        <w:t xml:space="preserve">diplômés </w:t>
      </w:r>
      <w:r w:rsidRPr="004E294E">
        <w:rPr>
          <w:rFonts w:ascii="Garamond" w:hAnsi="Garamond"/>
        </w:rPr>
        <w:t>BPJEPS</w:t>
      </w:r>
      <w:r w:rsidR="00710E1E">
        <w:rPr>
          <w:rFonts w:ascii="Garamond" w:hAnsi="Garamond"/>
        </w:rPr>
        <w:t xml:space="preserve">, </w:t>
      </w:r>
      <w:r w:rsidR="00710E1E" w:rsidRPr="00710E1E">
        <w:rPr>
          <w:rFonts w:ascii="Garamond" w:hAnsi="Garamond"/>
        </w:rPr>
        <w:t>spécialités Éducateur sportif et Animateur</w:t>
      </w:r>
      <w:r w:rsidR="00710E1E">
        <w:rPr>
          <w:rFonts w:ascii="Garamond" w:hAnsi="Garamond"/>
        </w:rPr>
        <w:t xml:space="preserve"> </w:t>
      </w:r>
      <w:r w:rsidRPr="00586EB3">
        <w:rPr>
          <w:rFonts w:ascii="Garamond" w:hAnsi="Garamond"/>
        </w:rPr>
        <w:t xml:space="preserve">est joint (au format </w:t>
      </w:r>
      <w:r>
        <w:rPr>
          <w:rFonts w:ascii="Garamond" w:hAnsi="Garamond"/>
        </w:rPr>
        <w:t>E</w:t>
      </w:r>
      <w:r w:rsidRPr="00586EB3">
        <w:rPr>
          <w:rFonts w:ascii="Garamond" w:hAnsi="Garamond"/>
        </w:rPr>
        <w:t xml:space="preserve">xcel) à l’envoi de cette note. </w:t>
      </w:r>
      <w:r>
        <w:rPr>
          <w:rFonts w:ascii="Garamond" w:hAnsi="Garamond"/>
        </w:rPr>
        <w:t>Le fichier</w:t>
      </w:r>
      <w:r w:rsidRPr="00586EB3">
        <w:rPr>
          <w:rFonts w:ascii="Garamond" w:hAnsi="Garamond"/>
        </w:rPr>
        <w:t xml:space="preserve"> </w:t>
      </w:r>
      <w:r>
        <w:rPr>
          <w:rFonts w:ascii="Garamond" w:hAnsi="Garamond"/>
        </w:rPr>
        <w:t>« Descripti</w:t>
      </w:r>
      <w:r w:rsidR="00823D75">
        <w:rPr>
          <w:rFonts w:ascii="Garamond" w:hAnsi="Garamond"/>
        </w:rPr>
        <w:t>on</w:t>
      </w:r>
      <w:r>
        <w:rPr>
          <w:rFonts w:ascii="Garamond" w:hAnsi="Garamond"/>
        </w:rPr>
        <w:t> </w:t>
      </w:r>
      <w:r w:rsidR="00D12485">
        <w:rPr>
          <w:rFonts w:ascii="Garamond" w:hAnsi="Garamond"/>
        </w:rPr>
        <w:t>base redressée </w:t>
      </w:r>
      <w:r>
        <w:rPr>
          <w:rFonts w:ascii="Garamond" w:hAnsi="Garamond"/>
        </w:rPr>
        <w:t>», également joint,</w:t>
      </w:r>
      <w:r w:rsidRPr="00586EB3">
        <w:rPr>
          <w:rFonts w:ascii="Garamond" w:hAnsi="Garamond"/>
        </w:rPr>
        <w:t xml:space="preserve"> précise le dessin de fichier. </w:t>
      </w:r>
      <w:r w:rsidR="009D18D6">
        <w:t>L</w:t>
      </w:r>
      <w:r w:rsidR="009D18D6" w:rsidRPr="009D18D6">
        <w:rPr>
          <w:rFonts w:ascii="Garamond" w:hAnsi="Garamond"/>
        </w:rPr>
        <w:t xml:space="preserve">e fichier national comprend aussi les diplômés CPJEPS, DEJEPS et DESJEPS mais ceux-ci ne </w:t>
      </w:r>
      <w:r w:rsidR="009D18D6">
        <w:rPr>
          <w:rFonts w:ascii="Garamond" w:hAnsi="Garamond"/>
        </w:rPr>
        <w:t>s</w:t>
      </w:r>
      <w:r w:rsidR="009D18D6" w:rsidRPr="009D18D6">
        <w:rPr>
          <w:rFonts w:ascii="Garamond" w:hAnsi="Garamond"/>
        </w:rPr>
        <w:t xml:space="preserve">ont pas </w:t>
      </w:r>
      <w:r w:rsidR="009D18D6">
        <w:rPr>
          <w:rFonts w:ascii="Garamond" w:hAnsi="Garamond"/>
        </w:rPr>
        <w:t xml:space="preserve">inclus dans les calculs des </w:t>
      </w:r>
      <w:r w:rsidR="009D18D6" w:rsidRPr="009D18D6">
        <w:rPr>
          <w:rFonts w:ascii="Garamond" w:hAnsi="Garamond"/>
        </w:rPr>
        <w:t>indicateurs.</w:t>
      </w:r>
    </w:p>
    <w:p w14:paraId="24D73C72" w14:textId="77777777" w:rsidR="001A4EC2" w:rsidRPr="00586EB3" w:rsidRDefault="001A4EC2" w:rsidP="001A4EC2">
      <w:pPr>
        <w:rPr>
          <w:rFonts w:ascii="Garamond" w:hAnsi="Garamond"/>
        </w:rPr>
      </w:pPr>
    </w:p>
    <w:p w14:paraId="7036AC91" w14:textId="77777777" w:rsidR="001A4EC2" w:rsidRDefault="001A4EC2" w:rsidP="001A4EC2">
      <w:pPr>
        <w:rPr>
          <w:rFonts w:ascii="Garamond" w:hAnsi="Garamond"/>
          <w:b/>
        </w:rPr>
      </w:pPr>
      <w:r>
        <w:rPr>
          <w:rFonts w:ascii="Garamond" w:hAnsi="Garamond"/>
          <w:b/>
        </w:rPr>
        <w:t>2.3 Fichier des indicateurs nationaux et régionaux</w:t>
      </w:r>
    </w:p>
    <w:p w14:paraId="7C8717A1" w14:textId="77777777" w:rsidR="001A4EC2" w:rsidRPr="008E6511" w:rsidRDefault="001A4EC2" w:rsidP="001A4EC2">
      <w:pPr>
        <w:rPr>
          <w:rFonts w:ascii="Garamond" w:hAnsi="Garamond"/>
          <w:b/>
        </w:rPr>
      </w:pPr>
    </w:p>
    <w:p w14:paraId="65A27D7D" w14:textId="48527508" w:rsidR="001A4EC2" w:rsidRDefault="001A4EC2" w:rsidP="001A4EC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Comme l’année </w:t>
      </w:r>
      <w:r w:rsidR="0080195D">
        <w:rPr>
          <w:rFonts w:ascii="Garamond" w:hAnsi="Garamond"/>
        </w:rPr>
        <w:t xml:space="preserve">précédente, la MEDES a calculé </w:t>
      </w:r>
      <w:r w:rsidR="00B06FBE">
        <w:rPr>
          <w:rFonts w:ascii="Garamond" w:hAnsi="Garamond"/>
        </w:rPr>
        <w:t xml:space="preserve">des </w:t>
      </w:r>
      <w:r>
        <w:rPr>
          <w:rFonts w:ascii="Garamond" w:hAnsi="Garamond"/>
        </w:rPr>
        <w:t>indicateurs au niveau national et au niveau régional sur la base des variables redressées. La liste des indicateurs retenus figure au sommaire du fichier des indicateurs.</w:t>
      </w:r>
    </w:p>
    <w:p w14:paraId="04D7FD11" w14:textId="77777777" w:rsidR="00B71F73" w:rsidRDefault="00B71F73" w:rsidP="001A4EC2">
      <w:pPr>
        <w:jc w:val="both"/>
        <w:rPr>
          <w:rFonts w:ascii="Garamond" w:hAnsi="Garamond"/>
        </w:rPr>
      </w:pPr>
    </w:p>
    <w:p w14:paraId="78920E83" w14:textId="4903E48C" w:rsidR="005A295E" w:rsidRDefault="001A4EC2" w:rsidP="00A53AA9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Le fichier des indicateurs nationaux ainsi que </w:t>
      </w:r>
      <w:r w:rsidR="00116D31">
        <w:rPr>
          <w:rFonts w:ascii="Garamond" w:hAnsi="Garamond"/>
        </w:rPr>
        <w:t>certains indicateurs</w:t>
      </w:r>
      <w:r>
        <w:rPr>
          <w:rFonts w:ascii="Garamond" w:hAnsi="Garamond"/>
        </w:rPr>
        <w:t xml:space="preserve"> régionaux </w:t>
      </w:r>
      <w:r w:rsidR="00116D31">
        <w:rPr>
          <w:rFonts w:ascii="Garamond" w:hAnsi="Garamond"/>
        </w:rPr>
        <w:t xml:space="preserve">est </w:t>
      </w:r>
      <w:r>
        <w:rPr>
          <w:rFonts w:ascii="Garamond" w:hAnsi="Garamond"/>
        </w:rPr>
        <w:t xml:space="preserve">joint à cet envoi. Chaque onglet comprend un indicateur. Il est vivement conseillé de se référer à l’onglet « Sommaire » afin de disposer des précisions nécessaires. Par ailleurs, il est </w:t>
      </w:r>
      <w:r w:rsidR="00E80EB4">
        <w:rPr>
          <w:rFonts w:ascii="Garamond" w:hAnsi="Garamond"/>
        </w:rPr>
        <w:t xml:space="preserve">fortement </w:t>
      </w:r>
      <w:r>
        <w:rPr>
          <w:rFonts w:ascii="Garamond" w:hAnsi="Garamond"/>
        </w:rPr>
        <w:t>déconseillé de commenter des indicateurs basés sur des effectifs inférieu</w:t>
      </w:r>
      <w:r w:rsidR="00526E3E">
        <w:rPr>
          <w:rFonts w:ascii="Garamond" w:hAnsi="Garamond"/>
        </w:rPr>
        <w:t xml:space="preserve">rs à une </w:t>
      </w:r>
      <w:r w:rsidR="00116D31">
        <w:rPr>
          <w:rFonts w:ascii="Garamond" w:hAnsi="Garamond"/>
        </w:rPr>
        <w:t xml:space="preserve">vingtaine </w:t>
      </w:r>
      <w:r w:rsidR="00526E3E">
        <w:rPr>
          <w:rFonts w:ascii="Garamond" w:hAnsi="Garamond"/>
        </w:rPr>
        <w:t xml:space="preserve">de diplômés, recommandation </w:t>
      </w:r>
      <w:r w:rsidR="00D12485">
        <w:rPr>
          <w:rFonts w:ascii="Garamond" w:hAnsi="Garamond"/>
        </w:rPr>
        <w:t>à moduler en fonction du taux de réponse propre à chaque région.</w:t>
      </w:r>
      <w:r w:rsidR="005A295E">
        <w:rPr>
          <w:rFonts w:ascii="Garamond" w:hAnsi="Garamond"/>
          <w:b/>
        </w:rPr>
        <w:br w:type="page"/>
      </w:r>
    </w:p>
    <w:p w14:paraId="25B221D3" w14:textId="1BADE0B4" w:rsidR="00D12485" w:rsidRDefault="00D12485" w:rsidP="00AF723E">
      <w:pPr>
        <w:rPr>
          <w:rFonts w:ascii="Garamond" w:hAnsi="Garamond"/>
          <w:b/>
        </w:rPr>
      </w:pPr>
      <w:r w:rsidRPr="00AF723E">
        <w:rPr>
          <w:rFonts w:ascii="Garamond" w:hAnsi="Garamond"/>
          <w:b/>
        </w:rPr>
        <w:lastRenderedPageBreak/>
        <w:t>Conclusion</w:t>
      </w:r>
    </w:p>
    <w:p w14:paraId="1B7EA505" w14:textId="745031F4" w:rsidR="00D12485" w:rsidRDefault="00D12485" w:rsidP="00AF723E">
      <w:pPr>
        <w:rPr>
          <w:rFonts w:ascii="Garamond" w:hAnsi="Garamond"/>
          <w:b/>
        </w:rPr>
      </w:pPr>
    </w:p>
    <w:p w14:paraId="3F4CDCD1" w14:textId="05C43F95" w:rsidR="001A4EC2" w:rsidRPr="00160033" w:rsidRDefault="00116D31" w:rsidP="00D54519">
      <w:pPr>
        <w:jc w:val="both"/>
        <w:rPr>
          <w:rFonts w:ascii="Garamond" w:hAnsi="Garamond" w:cs="Arial"/>
        </w:rPr>
      </w:pPr>
      <w:r>
        <w:rPr>
          <w:rFonts w:ascii="Garamond" w:hAnsi="Garamond"/>
        </w:rPr>
        <w:t>L</w:t>
      </w:r>
      <w:r w:rsidR="00B505EE">
        <w:rPr>
          <w:rFonts w:ascii="Garamond" w:hAnsi="Garamond"/>
        </w:rPr>
        <w:t xml:space="preserve">’uniformisation </w:t>
      </w:r>
      <w:r>
        <w:rPr>
          <w:rFonts w:ascii="Garamond" w:hAnsi="Garamond"/>
        </w:rPr>
        <w:t>du</w:t>
      </w:r>
      <w:r w:rsidR="00B505EE">
        <w:rPr>
          <w:rFonts w:ascii="Garamond" w:hAnsi="Garamond"/>
        </w:rPr>
        <w:t xml:space="preserve"> taux de réponse </w:t>
      </w:r>
      <w:r w:rsidR="0080195D">
        <w:rPr>
          <w:rFonts w:ascii="Garamond" w:hAnsi="Garamond"/>
        </w:rPr>
        <w:t xml:space="preserve">et du protocole de collecte </w:t>
      </w:r>
      <w:r w:rsidR="00B505EE">
        <w:rPr>
          <w:rFonts w:ascii="Garamond" w:hAnsi="Garamond"/>
        </w:rPr>
        <w:t>selon les régions</w:t>
      </w:r>
      <w:r w:rsidR="00F05D48">
        <w:rPr>
          <w:rFonts w:ascii="Garamond" w:hAnsi="Garamond"/>
        </w:rPr>
        <w:t xml:space="preserve"> permet de stabiliser la collecte IDJEPS sans peser comme une charge pour ces dernières.</w:t>
      </w:r>
      <w:r w:rsidR="00DB79FE">
        <w:rPr>
          <w:rFonts w:ascii="Garamond" w:hAnsi="Garamond"/>
        </w:rPr>
        <w:t xml:space="preserve"> </w:t>
      </w:r>
      <w:r w:rsidR="007E6422">
        <w:rPr>
          <w:rFonts w:ascii="Garamond" w:hAnsi="Garamond"/>
        </w:rPr>
        <w:t>La collecte</w:t>
      </w:r>
      <w:r w:rsidR="00DB79FE">
        <w:rPr>
          <w:rFonts w:ascii="Garamond" w:hAnsi="Garamond"/>
        </w:rPr>
        <w:t xml:space="preserve"> sera vraisemblablement reconduite selon ce mode opératoire pour les futurs millésimes d’enquête.</w:t>
      </w:r>
    </w:p>
    <w:p w14:paraId="1B2390FE" w14:textId="77777777" w:rsidR="001A4EC2" w:rsidRPr="00160033" w:rsidRDefault="001A4EC2" w:rsidP="001A4EC2">
      <w:pPr>
        <w:jc w:val="both"/>
        <w:rPr>
          <w:rFonts w:ascii="Garamond" w:hAnsi="Garamond" w:cs="Arial"/>
        </w:rPr>
      </w:pPr>
    </w:p>
    <w:p w14:paraId="3E7E3326" w14:textId="77777777" w:rsidR="001A4EC2" w:rsidRPr="00160033" w:rsidRDefault="001A4EC2" w:rsidP="001A4EC2">
      <w:pPr>
        <w:jc w:val="both"/>
        <w:rPr>
          <w:rFonts w:ascii="Garamond" w:hAnsi="Garamond" w:cs="Arial"/>
        </w:rPr>
      </w:pPr>
    </w:p>
    <w:p w14:paraId="0A7CFF3E" w14:textId="5B29D7B0" w:rsidR="001A4EC2" w:rsidRDefault="001A4EC2" w:rsidP="00EA5417">
      <w:pPr>
        <w:spacing w:after="240"/>
        <w:rPr>
          <w:rFonts w:asciiTheme="minorHAnsi" w:hAnsiTheme="minorHAnsi" w:cstheme="minorHAnsi"/>
          <w:szCs w:val="22"/>
        </w:rPr>
      </w:pPr>
    </w:p>
    <w:p w14:paraId="6F445B98" w14:textId="0932DDC9" w:rsidR="00A71D1D" w:rsidRPr="00F27725" w:rsidRDefault="00F27725" w:rsidP="00EA5417">
      <w:pPr>
        <w:spacing w:after="240"/>
        <w:rPr>
          <w:rFonts w:ascii="Garamond" w:hAnsi="Garamond"/>
        </w:rPr>
      </w:pPr>
      <w:r w:rsidRPr="00F27725">
        <w:rPr>
          <w:rFonts w:ascii="Garamond" w:hAnsi="Garamond"/>
        </w:rPr>
        <w:t xml:space="preserve">Amélie </w:t>
      </w:r>
      <w:proofErr w:type="spellStart"/>
      <w:r w:rsidRPr="00F27725">
        <w:rPr>
          <w:rFonts w:ascii="Garamond" w:hAnsi="Garamond"/>
        </w:rPr>
        <w:t>Mauroux</w:t>
      </w:r>
      <w:proofErr w:type="spellEnd"/>
      <w:r w:rsidRPr="00F27725">
        <w:rPr>
          <w:rFonts w:ascii="Garamond" w:hAnsi="Garamond"/>
        </w:rPr>
        <w:t>, cheffe de la MEDES</w:t>
      </w:r>
    </w:p>
    <w:p w14:paraId="7A4AB464" w14:textId="763EB1C8" w:rsidR="00A71D1D" w:rsidRPr="00AE3BAB" w:rsidRDefault="006B28A9" w:rsidP="00EA5417">
      <w:pPr>
        <w:spacing w:after="240"/>
        <w:rPr>
          <w:rFonts w:asciiTheme="minorHAnsi" w:hAnsiTheme="minorHAnsi" w:cstheme="minorHAnsi"/>
          <w:szCs w:val="22"/>
        </w:rPr>
      </w:pPr>
      <w:r w:rsidRPr="006B28A9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7F9B0211" wp14:editId="127038C6">
            <wp:extent cx="1352550" cy="1152525"/>
            <wp:effectExtent l="0" t="0" r="0" b="9525"/>
            <wp:docPr id="1" name="Image 1" descr="C:\Users\plombard\AppData\Local\Microsoft\Windows\INetCache\Content.Outlook\UA1JXWYV\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ombard\AppData\Local\Microsoft\Windows\INetCache\Content.Outlook\UA1JXWYV\signatur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1D1D" w:rsidRPr="00AE3BAB" w:rsidSect="002E172D">
      <w:headerReference w:type="default" r:id="rId11"/>
      <w:footerReference w:type="default" r:id="rId12"/>
      <w:footerReference w:type="first" r:id="rId13"/>
      <w:pgSz w:w="11906" w:h="16838"/>
      <w:pgMar w:top="851" w:right="1418" w:bottom="284" w:left="1418" w:header="567" w:footer="4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8A5C9" w14:textId="77777777" w:rsidR="005A0F7A" w:rsidRDefault="005A0F7A">
      <w:r>
        <w:separator/>
      </w:r>
    </w:p>
  </w:endnote>
  <w:endnote w:type="continuationSeparator" w:id="0">
    <w:p w14:paraId="20EFC292" w14:textId="77777777" w:rsidR="005A0F7A" w:rsidRDefault="005A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 Monospace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57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070827"/>
      <w:docPartObj>
        <w:docPartGallery w:val="Page Numbers (Bottom of Page)"/>
        <w:docPartUnique/>
      </w:docPartObj>
    </w:sdtPr>
    <w:sdtEndPr/>
    <w:sdtContent>
      <w:p w14:paraId="21A3C985" w14:textId="6AF7451F" w:rsidR="005A0F7A" w:rsidRDefault="005A0F7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8A9" w:rsidRPr="006B28A9">
          <w:rPr>
            <w:noProof/>
            <w:lang w:val="fr-FR"/>
          </w:rPr>
          <w:t>5</w:t>
        </w:r>
        <w:r>
          <w:fldChar w:fldCharType="end"/>
        </w:r>
      </w:p>
    </w:sdtContent>
  </w:sdt>
  <w:p w14:paraId="2376C477" w14:textId="77777777" w:rsidR="005A0F7A" w:rsidRDefault="005A0F7A">
    <w:pPr>
      <w:pStyle w:val="Pieddepage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22DF7" w14:textId="77777777" w:rsidR="005A0F7A" w:rsidRPr="0001204C" w:rsidRDefault="005A0F7A" w:rsidP="005839C6">
    <w:pPr>
      <w:jc w:val="center"/>
      <w:rPr>
        <w:rFonts w:ascii="Arial" w:hAnsi="Arial" w:cs="Arial"/>
        <w:color w:val="808080"/>
        <w:sz w:val="16"/>
        <w:szCs w:val="16"/>
      </w:rPr>
    </w:pPr>
    <w:r w:rsidRPr="0001204C">
      <w:rPr>
        <w:rFonts w:ascii="Arial" w:hAnsi="Arial" w:cs="Arial"/>
        <w:color w:val="808080"/>
        <w:sz w:val="16"/>
        <w:szCs w:val="16"/>
      </w:rPr>
      <w:t xml:space="preserve">Service à compétence nationale </w:t>
    </w:r>
  </w:p>
  <w:p w14:paraId="512A25DC" w14:textId="5CC5F151" w:rsidR="005A0F7A" w:rsidRPr="0001204C" w:rsidRDefault="005A0F7A" w:rsidP="005839C6">
    <w:pPr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DJEPVA. Ministère de l’éducation nationale et de la jeunesse.</w:t>
    </w:r>
  </w:p>
  <w:p w14:paraId="58FB4D8D" w14:textId="77777777" w:rsidR="005A0F7A" w:rsidRPr="0001204C" w:rsidRDefault="005A0F7A" w:rsidP="00D5137E">
    <w:pPr>
      <w:jc w:val="center"/>
      <w:rPr>
        <w:rFonts w:ascii="Arial" w:hAnsi="Arial" w:cs="Arial"/>
        <w:color w:val="808080"/>
        <w:sz w:val="16"/>
        <w:szCs w:val="16"/>
      </w:rPr>
    </w:pPr>
    <w:r w:rsidRPr="0001204C">
      <w:rPr>
        <w:rFonts w:ascii="Arial" w:hAnsi="Arial" w:cs="Arial"/>
        <w:color w:val="808080"/>
        <w:sz w:val="16"/>
        <w:szCs w:val="16"/>
      </w:rPr>
      <w:t xml:space="preserve">95, avenue de France - 75650 Paris CEDEX 13 - Tél. : 01 40 45 90 00 </w:t>
    </w:r>
  </w:p>
  <w:p w14:paraId="3BDAF1E4" w14:textId="77777777" w:rsidR="005A0F7A" w:rsidRPr="0001204C" w:rsidRDefault="005A0F7A" w:rsidP="00D5137E">
    <w:pPr>
      <w:jc w:val="center"/>
      <w:rPr>
        <w:rFonts w:ascii="Arial" w:hAnsi="Arial" w:cs="Arial"/>
        <w:color w:val="808080"/>
        <w:sz w:val="16"/>
        <w:szCs w:val="16"/>
      </w:rPr>
    </w:pPr>
    <w:r w:rsidRPr="0001204C">
      <w:rPr>
        <w:rFonts w:ascii="Arial" w:hAnsi="Arial" w:cs="Arial"/>
        <w:color w:val="808080"/>
        <w:sz w:val="16"/>
        <w:szCs w:val="16"/>
      </w:rPr>
      <w:t>www.injep.fr</w:t>
    </w:r>
  </w:p>
  <w:p w14:paraId="597E7F3C" w14:textId="77777777" w:rsidR="005A0F7A" w:rsidRPr="00BE5406" w:rsidRDefault="005A0F7A" w:rsidP="005839C6">
    <w:pPr>
      <w:pStyle w:val="Pieddepage"/>
      <w:rPr>
        <w:rFonts w:ascii="Myriad Pro" w:hAnsi="Myriad Pro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1E2A2" w14:textId="77777777" w:rsidR="005A0F7A" w:rsidRDefault="005A0F7A">
      <w:r>
        <w:separator/>
      </w:r>
    </w:p>
  </w:footnote>
  <w:footnote w:type="continuationSeparator" w:id="0">
    <w:p w14:paraId="03619CAC" w14:textId="77777777" w:rsidR="005A0F7A" w:rsidRDefault="005A0F7A">
      <w:r>
        <w:continuationSeparator/>
      </w:r>
    </w:p>
  </w:footnote>
  <w:footnote w:id="1">
    <w:p w14:paraId="44EB9349" w14:textId="416904C6" w:rsidR="005A0F7A" w:rsidRDefault="005A0F7A" w:rsidP="00E85CDE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Sont considérés comme répondants partiels les personnes qui ont commencé à remplir le questionnaire sans le valider </w:t>
      </w:r>
      <w:r w:rsidRPr="00E85CDE">
        <w:rPr>
          <w:i/>
        </w:rPr>
        <w:t>in fine</w:t>
      </w:r>
      <w:r>
        <w:t xml:space="preserve"> ET qui ont au moins répondu à la question de la situation principale au regard de l’emploi (question numéro Q7 dans le questionnaire).</w:t>
      </w:r>
    </w:p>
  </w:footnote>
  <w:footnote w:id="2">
    <w:p w14:paraId="5945EEED" w14:textId="020D1224" w:rsidR="005A0F7A" w:rsidRDefault="005A0F7A" w:rsidP="00E85CDE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Sont considérés comme répondants partiels les personnes qui ont commencé à remplir le questionnaire sans le valider </w:t>
      </w:r>
      <w:r w:rsidRPr="00E85CDE">
        <w:rPr>
          <w:i/>
        </w:rPr>
        <w:t>in fine</w:t>
      </w:r>
      <w:r>
        <w:t xml:space="preserve"> ET qui ont au moins répondu à la question de la situation principale au regard de l’emploi (question numéro Q7 dans le questionnaire).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8592D" w14:textId="77777777" w:rsidR="005A0F7A" w:rsidRDefault="005A0F7A">
    <w:pPr>
      <w:jc w:val="center"/>
      <w:rPr>
        <w:b/>
        <w:sz w:val="16"/>
        <w:szCs w:val="16"/>
      </w:rPr>
    </w:pPr>
  </w:p>
  <w:p w14:paraId="7711DFEC" w14:textId="77777777" w:rsidR="005A0F7A" w:rsidRDefault="005A0F7A">
    <w:pPr>
      <w:jc w:val="center"/>
      <w:rPr>
        <w:b/>
        <w:sz w:val="16"/>
        <w:szCs w:val="16"/>
      </w:rPr>
    </w:pPr>
  </w:p>
  <w:p w14:paraId="03C85301" w14:textId="77777777" w:rsidR="005A0F7A" w:rsidRDefault="005A0F7A">
    <w:pPr>
      <w:jc w:val="center"/>
      <w:rPr>
        <w:rFonts w:ascii="English157 BT" w:hAnsi="English157 BT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A2EB0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1563E"/>
    <w:multiLevelType w:val="hybridMultilevel"/>
    <w:tmpl w:val="809A2A44"/>
    <w:lvl w:ilvl="0" w:tplc="17F20B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798D"/>
    <w:multiLevelType w:val="multilevel"/>
    <w:tmpl w:val="51A6C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D11326"/>
    <w:multiLevelType w:val="hybridMultilevel"/>
    <w:tmpl w:val="B2A62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13660"/>
    <w:multiLevelType w:val="hybridMultilevel"/>
    <w:tmpl w:val="41BC2E60"/>
    <w:lvl w:ilvl="0" w:tplc="3D9C0D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C4952"/>
    <w:multiLevelType w:val="hybridMultilevel"/>
    <w:tmpl w:val="479C922E"/>
    <w:lvl w:ilvl="0" w:tplc="FD52D4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412F5"/>
    <w:multiLevelType w:val="hybridMultilevel"/>
    <w:tmpl w:val="5F0224DC"/>
    <w:lvl w:ilvl="0" w:tplc="5DB092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5564"/>
    <w:multiLevelType w:val="hybridMultilevel"/>
    <w:tmpl w:val="6B40F8EA"/>
    <w:lvl w:ilvl="0" w:tplc="040C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21877601"/>
    <w:multiLevelType w:val="hybridMultilevel"/>
    <w:tmpl w:val="CB287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D53C3"/>
    <w:multiLevelType w:val="hybridMultilevel"/>
    <w:tmpl w:val="F3B2A0B8"/>
    <w:lvl w:ilvl="0" w:tplc="F2847B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02B2F"/>
    <w:multiLevelType w:val="hybridMultilevel"/>
    <w:tmpl w:val="CCDC9F5A"/>
    <w:lvl w:ilvl="0" w:tplc="17F20B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D657E"/>
    <w:multiLevelType w:val="hybridMultilevel"/>
    <w:tmpl w:val="03B0E1D0"/>
    <w:lvl w:ilvl="0" w:tplc="43428F38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497C6D47"/>
    <w:multiLevelType w:val="hybridMultilevel"/>
    <w:tmpl w:val="EF90EA28"/>
    <w:lvl w:ilvl="0" w:tplc="81B21E7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B6DF9"/>
    <w:multiLevelType w:val="hybridMultilevel"/>
    <w:tmpl w:val="0624F6F8"/>
    <w:lvl w:ilvl="0" w:tplc="B04A743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B297F"/>
    <w:multiLevelType w:val="hybridMultilevel"/>
    <w:tmpl w:val="636CA5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B7F58"/>
    <w:multiLevelType w:val="hybridMultilevel"/>
    <w:tmpl w:val="95149EB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60414F1"/>
    <w:multiLevelType w:val="hybridMultilevel"/>
    <w:tmpl w:val="0290CC4A"/>
    <w:lvl w:ilvl="0" w:tplc="FC82890C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8E06516"/>
    <w:multiLevelType w:val="hybridMultilevel"/>
    <w:tmpl w:val="A7AAA94A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9794290"/>
    <w:multiLevelType w:val="hybridMultilevel"/>
    <w:tmpl w:val="7F2643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F542B"/>
    <w:multiLevelType w:val="hybridMultilevel"/>
    <w:tmpl w:val="7214E0E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8FA6586"/>
    <w:multiLevelType w:val="hybridMultilevel"/>
    <w:tmpl w:val="BC5A5774"/>
    <w:lvl w:ilvl="0" w:tplc="051A2B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85834"/>
    <w:multiLevelType w:val="hybridMultilevel"/>
    <w:tmpl w:val="D0BEBF8A"/>
    <w:lvl w:ilvl="0" w:tplc="AAB6839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C6F0C"/>
    <w:multiLevelType w:val="hybridMultilevel"/>
    <w:tmpl w:val="4F20EF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22"/>
  </w:num>
  <w:num w:numId="5">
    <w:abstractNumId w:val="21"/>
  </w:num>
  <w:num w:numId="6">
    <w:abstractNumId w:val="14"/>
  </w:num>
  <w:num w:numId="7">
    <w:abstractNumId w:val="8"/>
  </w:num>
  <w:num w:numId="8">
    <w:abstractNumId w:val="7"/>
  </w:num>
  <w:num w:numId="9">
    <w:abstractNumId w:val="17"/>
  </w:num>
  <w:num w:numId="10">
    <w:abstractNumId w:val="19"/>
  </w:num>
  <w:num w:numId="11">
    <w:abstractNumId w:val="15"/>
  </w:num>
  <w:num w:numId="12">
    <w:abstractNumId w:val="3"/>
  </w:num>
  <w:num w:numId="13">
    <w:abstractNumId w:val="18"/>
  </w:num>
  <w:num w:numId="14">
    <w:abstractNumId w:val="5"/>
  </w:num>
  <w:num w:numId="15">
    <w:abstractNumId w:val="6"/>
  </w:num>
  <w:num w:numId="16">
    <w:abstractNumId w:val="9"/>
  </w:num>
  <w:num w:numId="17">
    <w:abstractNumId w:val="11"/>
  </w:num>
  <w:num w:numId="18">
    <w:abstractNumId w:val="10"/>
  </w:num>
  <w:num w:numId="19">
    <w:abstractNumId w:val="1"/>
  </w:num>
  <w:num w:numId="20">
    <w:abstractNumId w:val="2"/>
  </w:num>
  <w:num w:numId="21">
    <w:abstractNumId w:val="12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E2"/>
    <w:rsid w:val="00002104"/>
    <w:rsid w:val="00007B10"/>
    <w:rsid w:val="00011A8D"/>
    <w:rsid w:val="0001204C"/>
    <w:rsid w:val="0001263D"/>
    <w:rsid w:val="00015970"/>
    <w:rsid w:val="00015988"/>
    <w:rsid w:val="00015DB7"/>
    <w:rsid w:val="00021494"/>
    <w:rsid w:val="0002224C"/>
    <w:rsid w:val="00023036"/>
    <w:rsid w:val="00026F5E"/>
    <w:rsid w:val="00031636"/>
    <w:rsid w:val="00031E14"/>
    <w:rsid w:val="000348DC"/>
    <w:rsid w:val="0004652F"/>
    <w:rsid w:val="000520FA"/>
    <w:rsid w:val="000548A3"/>
    <w:rsid w:val="000564C9"/>
    <w:rsid w:val="00057898"/>
    <w:rsid w:val="0006097C"/>
    <w:rsid w:val="00060EFD"/>
    <w:rsid w:val="00061E71"/>
    <w:rsid w:val="000650E9"/>
    <w:rsid w:val="00067EE2"/>
    <w:rsid w:val="00071CE0"/>
    <w:rsid w:val="00071E73"/>
    <w:rsid w:val="000754FC"/>
    <w:rsid w:val="000801A8"/>
    <w:rsid w:val="00080968"/>
    <w:rsid w:val="000813FD"/>
    <w:rsid w:val="00084665"/>
    <w:rsid w:val="000934FA"/>
    <w:rsid w:val="00096A5B"/>
    <w:rsid w:val="00096B11"/>
    <w:rsid w:val="00096E24"/>
    <w:rsid w:val="000A7F74"/>
    <w:rsid w:val="000B0EAE"/>
    <w:rsid w:val="000B7896"/>
    <w:rsid w:val="000C22AC"/>
    <w:rsid w:val="000C2A16"/>
    <w:rsid w:val="000C5002"/>
    <w:rsid w:val="000D1B53"/>
    <w:rsid w:val="000D2D8F"/>
    <w:rsid w:val="000D498F"/>
    <w:rsid w:val="000D5538"/>
    <w:rsid w:val="000E2780"/>
    <w:rsid w:val="000E46F9"/>
    <w:rsid w:val="000F0D96"/>
    <w:rsid w:val="000F58F8"/>
    <w:rsid w:val="001033C3"/>
    <w:rsid w:val="00104993"/>
    <w:rsid w:val="00107515"/>
    <w:rsid w:val="00107B1C"/>
    <w:rsid w:val="00110193"/>
    <w:rsid w:val="00110A46"/>
    <w:rsid w:val="001111BD"/>
    <w:rsid w:val="00116D31"/>
    <w:rsid w:val="001174F7"/>
    <w:rsid w:val="001204F2"/>
    <w:rsid w:val="00120C9A"/>
    <w:rsid w:val="00122218"/>
    <w:rsid w:val="00122794"/>
    <w:rsid w:val="0013375E"/>
    <w:rsid w:val="00136A66"/>
    <w:rsid w:val="001411FE"/>
    <w:rsid w:val="0014790D"/>
    <w:rsid w:val="00154B30"/>
    <w:rsid w:val="001621F6"/>
    <w:rsid w:val="00162FA0"/>
    <w:rsid w:val="0016361A"/>
    <w:rsid w:val="001652D4"/>
    <w:rsid w:val="001657F4"/>
    <w:rsid w:val="00167FF4"/>
    <w:rsid w:val="00177752"/>
    <w:rsid w:val="00181943"/>
    <w:rsid w:val="00182135"/>
    <w:rsid w:val="00194A97"/>
    <w:rsid w:val="001A068F"/>
    <w:rsid w:val="001A2186"/>
    <w:rsid w:val="001A362A"/>
    <w:rsid w:val="001A4EC2"/>
    <w:rsid w:val="001B300F"/>
    <w:rsid w:val="001B4EA9"/>
    <w:rsid w:val="001C0D5A"/>
    <w:rsid w:val="001D3AFD"/>
    <w:rsid w:val="001D66C8"/>
    <w:rsid w:val="001E07FB"/>
    <w:rsid w:val="001E35D2"/>
    <w:rsid w:val="001E558D"/>
    <w:rsid w:val="001E6033"/>
    <w:rsid w:val="001F2819"/>
    <w:rsid w:val="001F6BED"/>
    <w:rsid w:val="00200B75"/>
    <w:rsid w:val="002045E5"/>
    <w:rsid w:val="002133D3"/>
    <w:rsid w:val="00216613"/>
    <w:rsid w:val="00220229"/>
    <w:rsid w:val="0022634A"/>
    <w:rsid w:val="00230BE4"/>
    <w:rsid w:val="00231089"/>
    <w:rsid w:val="00240539"/>
    <w:rsid w:val="00241216"/>
    <w:rsid w:val="002479C4"/>
    <w:rsid w:val="0025226B"/>
    <w:rsid w:val="00261536"/>
    <w:rsid w:val="00263796"/>
    <w:rsid w:val="00272DEA"/>
    <w:rsid w:val="002764D1"/>
    <w:rsid w:val="00276839"/>
    <w:rsid w:val="00276DF9"/>
    <w:rsid w:val="0028187A"/>
    <w:rsid w:val="0029038F"/>
    <w:rsid w:val="00292086"/>
    <w:rsid w:val="00294437"/>
    <w:rsid w:val="00296664"/>
    <w:rsid w:val="002A3E85"/>
    <w:rsid w:val="002A4817"/>
    <w:rsid w:val="002A762F"/>
    <w:rsid w:val="002B0CF2"/>
    <w:rsid w:val="002B39A6"/>
    <w:rsid w:val="002C103B"/>
    <w:rsid w:val="002C5689"/>
    <w:rsid w:val="002C6CE9"/>
    <w:rsid w:val="002D4B7B"/>
    <w:rsid w:val="002D5D89"/>
    <w:rsid w:val="002E0C06"/>
    <w:rsid w:val="002E0E7F"/>
    <w:rsid w:val="002E172D"/>
    <w:rsid w:val="002F2137"/>
    <w:rsid w:val="002F2175"/>
    <w:rsid w:val="002F3A1D"/>
    <w:rsid w:val="00301C47"/>
    <w:rsid w:val="0030560A"/>
    <w:rsid w:val="00305AA2"/>
    <w:rsid w:val="003138CA"/>
    <w:rsid w:val="00313B52"/>
    <w:rsid w:val="0032236B"/>
    <w:rsid w:val="00323800"/>
    <w:rsid w:val="003247A7"/>
    <w:rsid w:val="0032532F"/>
    <w:rsid w:val="00331184"/>
    <w:rsid w:val="00331372"/>
    <w:rsid w:val="00332BB2"/>
    <w:rsid w:val="00337931"/>
    <w:rsid w:val="00337FF0"/>
    <w:rsid w:val="003457B2"/>
    <w:rsid w:val="00347047"/>
    <w:rsid w:val="0035324E"/>
    <w:rsid w:val="00366217"/>
    <w:rsid w:val="0037078D"/>
    <w:rsid w:val="003754FC"/>
    <w:rsid w:val="003813B0"/>
    <w:rsid w:val="00382D8E"/>
    <w:rsid w:val="00383499"/>
    <w:rsid w:val="00391E68"/>
    <w:rsid w:val="00392F21"/>
    <w:rsid w:val="003948D7"/>
    <w:rsid w:val="00397A56"/>
    <w:rsid w:val="003A0342"/>
    <w:rsid w:val="003A3FBF"/>
    <w:rsid w:val="003B2AB0"/>
    <w:rsid w:val="003B4A39"/>
    <w:rsid w:val="003B56A6"/>
    <w:rsid w:val="003B6312"/>
    <w:rsid w:val="003C2140"/>
    <w:rsid w:val="003C47BD"/>
    <w:rsid w:val="003C4B82"/>
    <w:rsid w:val="003C4CFA"/>
    <w:rsid w:val="003C5216"/>
    <w:rsid w:val="003C6DE7"/>
    <w:rsid w:val="003E28D8"/>
    <w:rsid w:val="003E3C4E"/>
    <w:rsid w:val="003E58A9"/>
    <w:rsid w:val="003E626D"/>
    <w:rsid w:val="003F7B8B"/>
    <w:rsid w:val="004036B5"/>
    <w:rsid w:val="00404E74"/>
    <w:rsid w:val="00405EC0"/>
    <w:rsid w:val="004158E6"/>
    <w:rsid w:val="00436BBA"/>
    <w:rsid w:val="004411B5"/>
    <w:rsid w:val="00442B6D"/>
    <w:rsid w:val="0044749D"/>
    <w:rsid w:val="00447DF7"/>
    <w:rsid w:val="00452F02"/>
    <w:rsid w:val="00453B40"/>
    <w:rsid w:val="004550A5"/>
    <w:rsid w:val="00455B74"/>
    <w:rsid w:val="00462B82"/>
    <w:rsid w:val="0046544E"/>
    <w:rsid w:val="004669C9"/>
    <w:rsid w:val="00475D05"/>
    <w:rsid w:val="00481EBC"/>
    <w:rsid w:val="004842B8"/>
    <w:rsid w:val="00485FA9"/>
    <w:rsid w:val="00486AED"/>
    <w:rsid w:val="004874B8"/>
    <w:rsid w:val="0049563A"/>
    <w:rsid w:val="004A37A6"/>
    <w:rsid w:val="004A6ED9"/>
    <w:rsid w:val="004C64FF"/>
    <w:rsid w:val="004D1329"/>
    <w:rsid w:val="004D4AA5"/>
    <w:rsid w:val="004D6A4E"/>
    <w:rsid w:val="004D6D8D"/>
    <w:rsid w:val="004E5E54"/>
    <w:rsid w:val="004F0504"/>
    <w:rsid w:val="00501056"/>
    <w:rsid w:val="00501562"/>
    <w:rsid w:val="00506859"/>
    <w:rsid w:val="00514C4A"/>
    <w:rsid w:val="00514DCC"/>
    <w:rsid w:val="00517E58"/>
    <w:rsid w:val="00523F2F"/>
    <w:rsid w:val="00525A9D"/>
    <w:rsid w:val="0052656C"/>
    <w:rsid w:val="00526E3E"/>
    <w:rsid w:val="00526FE2"/>
    <w:rsid w:val="00532584"/>
    <w:rsid w:val="00536BF1"/>
    <w:rsid w:val="0054319B"/>
    <w:rsid w:val="0054661B"/>
    <w:rsid w:val="0055106E"/>
    <w:rsid w:val="00557208"/>
    <w:rsid w:val="0056040A"/>
    <w:rsid w:val="0058080D"/>
    <w:rsid w:val="00581197"/>
    <w:rsid w:val="00581C63"/>
    <w:rsid w:val="005839C6"/>
    <w:rsid w:val="00585220"/>
    <w:rsid w:val="00585285"/>
    <w:rsid w:val="00592F3A"/>
    <w:rsid w:val="00595EDE"/>
    <w:rsid w:val="005979E4"/>
    <w:rsid w:val="005A0F7A"/>
    <w:rsid w:val="005A295E"/>
    <w:rsid w:val="005A7CD6"/>
    <w:rsid w:val="005B5719"/>
    <w:rsid w:val="005B705E"/>
    <w:rsid w:val="005C535B"/>
    <w:rsid w:val="005C5CAF"/>
    <w:rsid w:val="005D1175"/>
    <w:rsid w:val="005D37E2"/>
    <w:rsid w:val="005D5235"/>
    <w:rsid w:val="005D5CD5"/>
    <w:rsid w:val="005D7515"/>
    <w:rsid w:val="005E447C"/>
    <w:rsid w:val="005E639E"/>
    <w:rsid w:val="005E691F"/>
    <w:rsid w:val="005E7068"/>
    <w:rsid w:val="005F134D"/>
    <w:rsid w:val="005F18E7"/>
    <w:rsid w:val="005F26FF"/>
    <w:rsid w:val="005F4718"/>
    <w:rsid w:val="005F4AFB"/>
    <w:rsid w:val="005F6338"/>
    <w:rsid w:val="00600C25"/>
    <w:rsid w:val="00601862"/>
    <w:rsid w:val="006058B2"/>
    <w:rsid w:val="006105B5"/>
    <w:rsid w:val="00622723"/>
    <w:rsid w:val="00633255"/>
    <w:rsid w:val="00643121"/>
    <w:rsid w:val="00651A47"/>
    <w:rsid w:val="00653B9E"/>
    <w:rsid w:val="00654D88"/>
    <w:rsid w:val="0065632E"/>
    <w:rsid w:val="00662587"/>
    <w:rsid w:val="00676460"/>
    <w:rsid w:val="00680701"/>
    <w:rsid w:val="00680AC8"/>
    <w:rsid w:val="00681490"/>
    <w:rsid w:val="00681CAB"/>
    <w:rsid w:val="006903F8"/>
    <w:rsid w:val="00694ED9"/>
    <w:rsid w:val="00696368"/>
    <w:rsid w:val="006A286E"/>
    <w:rsid w:val="006A4257"/>
    <w:rsid w:val="006A426D"/>
    <w:rsid w:val="006B28A9"/>
    <w:rsid w:val="006B7921"/>
    <w:rsid w:val="006B7AAE"/>
    <w:rsid w:val="006C2934"/>
    <w:rsid w:val="006C58F3"/>
    <w:rsid w:val="006C7225"/>
    <w:rsid w:val="006C7E9F"/>
    <w:rsid w:val="006D22D5"/>
    <w:rsid w:val="006E1292"/>
    <w:rsid w:val="006E7E57"/>
    <w:rsid w:val="006F2607"/>
    <w:rsid w:val="006F572A"/>
    <w:rsid w:val="00702CAB"/>
    <w:rsid w:val="00702ED3"/>
    <w:rsid w:val="00707163"/>
    <w:rsid w:val="00710E1E"/>
    <w:rsid w:val="0071291C"/>
    <w:rsid w:val="007129CC"/>
    <w:rsid w:val="007305F9"/>
    <w:rsid w:val="00731D23"/>
    <w:rsid w:val="0073612A"/>
    <w:rsid w:val="007362A2"/>
    <w:rsid w:val="00744CE9"/>
    <w:rsid w:val="00747C03"/>
    <w:rsid w:val="00750B0F"/>
    <w:rsid w:val="00751A77"/>
    <w:rsid w:val="007521D2"/>
    <w:rsid w:val="00757C76"/>
    <w:rsid w:val="00761FA3"/>
    <w:rsid w:val="00762BFB"/>
    <w:rsid w:val="00765900"/>
    <w:rsid w:val="00792B50"/>
    <w:rsid w:val="00796197"/>
    <w:rsid w:val="007967B7"/>
    <w:rsid w:val="007A3741"/>
    <w:rsid w:val="007A586E"/>
    <w:rsid w:val="007A635A"/>
    <w:rsid w:val="007B0408"/>
    <w:rsid w:val="007B1325"/>
    <w:rsid w:val="007B3354"/>
    <w:rsid w:val="007C1BBB"/>
    <w:rsid w:val="007E184D"/>
    <w:rsid w:val="007E1B5B"/>
    <w:rsid w:val="007E6422"/>
    <w:rsid w:val="007E74B5"/>
    <w:rsid w:val="007E7727"/>
    <w:rsid w:val="007F0ECC"/>
    <w:rsid w:val="007F26CE"/>
    <w:rsid w:val="007F65B5"/>
    <w:rsid w:val="0080195D"/>
    <w:rsid w:val="00821A4A"/>
    <w:rsid w:val="00823D75"/>
    <w:rsid w:val="008275C1"/>
    <w:rsid w:val="00844D78"/>
    <w:rsid w:val="00845D99"/>
    <w:rsid w:val="00845DF1"/>
    <w:rsid w:val="0085015D"/>
    <w:rsid w:val="00855F21"/>
    <w:rsid w:val="008560A9"/>
    <w:rsid w:val="0086603E"/>
    <w:rsid w:val="008703BF"/>
    <w:rsid w:val="008747F9"/>
    <w:rsid w:val="008769F9"/>
    <w:rsid w:val="00887A21"/>
    <w:rsid w:val="00890FB3"/>
    <w:rsid w:val="0089202E"/>
    <w:rsid w:val="00896757"/>
    <w:rsid w:val="0089777A"/>
    <w:rsid w:val="008A29DE"/>
    <w:rsid w:val="008A715D"/>
    <w:rsid w:val="008A7D92"/>
    <w:rsid w:val="008B02AB"/>
    <w:rsid w:val="008B0BDC"/>
    <w:rsid w:val="008B2FF2"/>
    <w:rsid w:val="008C3556"/>
    <w:rsid w:val="008C4837"/>
    <w:rsid w:val="008D0E91"/>
    <w:rsid w:val="008D4316"/>
    <w:rsid w:val="008D7117"/>
    <w:rsid w:val="008E174D"/>
    <w:rsid w:val="008F1719"/>
    <w:rsid w:val="008F7FA6"/>
    <w:rsid w:val="0090039C"/>
    <w:rsid w:val="00900FC6"/>
    <w:rsid w:val="0090159B"/>
    <w:rsid w:val="00905A29"/>
    <w:rsid w:val="009068E0"/>
    <w:rsid w:val="00907CDD"/>
    <w:rsid w:val="009132AF"/>
    <w:rsid w:val="009239D0"/>
    <w:rsid w:val="00923A68"/>
    <w:rsid w:val="00926ADA"/>
    <w:rsid w:val="009324D1"/>
    <w:rsid w:val="0093253D"/>
    <w:rsid w:val="009328A6"/>
    <w:rsid w:val="00936F0B"/>
    <w:rsid w:val="009372D8"/>
    <w:rsid w:val="00937D57"/>
    <w:rsid w:val="0094233B"/>
    <w:rsid w:val="009442B9"/>
    <w:rsid w:val="0094767F"/>
    <w:rsid w:val="00950770"/>
    <w:rsid w:val="009617D2"/>
    <w:rsid w:val="00963027"/>
    <w:rsid w:val="00975568"/>
    <w:rsid w:val="009770BC"/>
    <w:rsid w:val="00980C8C"/>
    <w:rsid w:val="009854EE"/>
    <w:rsid w:val="00985A65"/>
    <w:rsid w:val="009866CD"/>
    <w:rsid w:val="00994A33"/>
    <w:rsid w:val="009A0245"/>
    <w:rsid w:val="009A0F16"/>
    <w:rsid w:val="009A2C57"/>
    <w:rsid w:val="009A509F"/>
    <w:rsid w:val="009A54E0"/>
    <w:rsid w:val="009B1F16"/>
    <w:rsid w:val="009B4A0A"/>
    <w:rsid w:val="009B7C2C"/>
    <w:rsid w:val="009C25F0"/>
    <w:rsid w:val="009C2617"/>
    <w:rsid w:val="009C57D8"/>
    <w:rsid w:val="009D18D6"/>
    <w:rsid w:val="009D221A"/>
    <w:rsid w:val="009D238D"/>
    <w:rsid w:val="009D3453"/>
    <w:rsid w:val="009D3A17"/>
    <w:rsid w:val="009D6E90"/>
    <w:rsid w:val="009D7B2F"/>
    <w:rsid w:val="009E1D28"/>
    <w:rsid w:val="009E40C1"/>
    <w:rsid w:val="009E67CD"/>
    <w:rsid w:val="009E6CF3"/>
    <w:rsid w:val="009E7BFB"/>
    <w:rsid w:val="009F4971"/>
    <w:rsid w:val="009F7159"/>
    <w:rsid w:val="00A028F5"/>
    <w:rsid w:val="00A077A5"/>
    <w:rsid w:val="00A12312"/>
    <w:rsid w:val="00A223F2"/>
    <w:rsid w:val="00A26327"/>
    <w:rsid w:val="00A2723B"/>
    <w:rsid w:val="00A32804"/>
    <w:rsid w:val="00A35013"/>
    <w:rsid w:val="00A41D0B"/>
    <w:rsid w:val="00A47D69"/>
    <w:rsid w:val="00A5020C"/>
    <w:rsid w:val="00A51175"/>
    <w:rsid w:val="00A523AA"/>
    <w:rsid w:val="00A52A20"/>
    <w:rsid w:val="00A53AA9"/>
    <w:rsid w:val="00A54FE8"/>
    <w:rsid w:val="00A56724"/>
    <w:rsid w:val="00A60C48"/>
    <w:rsid w:val="00A65553"/>
    <w:rsid w:val="00A668DC"/>
    <w:rsid w:val="00A71D1D"/>
    <w:rsid w:val="00A8370A"/>
    <w:rsid w:val="00A848EA"/>
    <w:rsid w:val="00A8741B"/>
    <w:rsid w:val="00A90CDA"/>
    <w:rsid w:val="00A93F13"/>
    <w:rsid w:val="00A944B5"/>
    <w:rsid w:val="00A96F22"/>
    <w:rsid w:val="00AA0CE4"/>
    <w:rsid w:val="00AA5E24"/>
    <w:rsid w:val="00AA621E"/>
    <w:rsid w:val="00AB1624"/>
    <w:rsid w:val="00AB6441"/>
    <w:rsid w:val="00AC5185"/>
    <w:rsid w:val="00AD133C"/>
    <w:rsid w:val="00AD272B"/>
    <w:rsid w:val="00AE1890"/>
    <w:rsid w:val="00AE3BAB"/>
    <w:rsid w:val="00AF33B8"/>
    <w:rsid w:val="00AF4787"/>
    <w:rsid w:val="00AF4B16"/>
    <w:rsid w:val="00AF723E"/>
    <w:rsid w:val="00B0082C"/>
    <w:rsid w:val="00B01BE8"/>
    <w:rsid w:val="00B01D55"/>
    <w:rsid w:val="00B039EB"/>
    <w:rsid w:val="00B06FBE"/>
    <w:rsid w:val="00B129EC"/>
    <w:rsid w:val="00B12E71"/>
    <w:rsid w:val="00B225A9"/>
    <w:rsid w:val="00B24AE5"/>
    <w:rsid w:val="00B27333"/>
    <w:rsid w:val="00B314C0"/>
    <w:rsid w:val="00B365C3"/>
    <w:rsid w:val="00B505EE"/>
    <w:rsid w:val="00B5210B"/>
    <w:rsid w:val="00B5508E"/>
    <w:rsid w:val="00B5515A"/>
    <w:rsid w:val="00B5555E"/>
    <w:rsid w:val="00B5684C"/>
    <w:rsid w:val="00B60C97"/>
    <w:rsid w:val="00B627D5"/>
    <w:rsid w:val="00B64833"/>
    <w:rsid w:val="00B64A53"/>
    <w:rsid w:val="00B667FA"/>
    <w:rsid w:val="00B6717B"/>
    <w:rsid w:val="00B71170"/>
    <w:rsid w:val="00B71F73"/>
    <w:rsid w:val="00B726A2"/>
    <w:rsid w:val="00B800B4"/>
    <w:rsid w:val="00B82112"/>
    <w:rsid w:val="00B87A73"/>
    <w:rsid w:val="00B93083"/>
    <w:rsid w:val="00B94D9D"/>
    <w:rsid w:val="00B96EB4"/>
    <w:rsid w:val="00BA12A2"/>
    <w:rsid w:val="00BA28D5"/>
    <w:rsid w:val="00BA2A69"/>
    <w:rsid w:val="00BA3F10"/>
    <w:rsid w:val="00BB0622"/>
    <w:rsid w:val="00BB5076"/>
    <w:rsid w:val="00BC4461"/>
    <w:rsid w:val="00BC79EB"/>
    <w:rsid w:val="00BE33E4"/>
    <w:rsid w:val="00BE5406"/>
    <w:rsid w:val="00BF7AF6"/>
    <w:rsid w:val="00C00B40"/>
    <w:rsid w:val="00C06675"/>
    <w:rsid w:val="00C103CA"/>
    <w:rsid w:val="00C10EB0"/>
    <w:rsid w:val="00C119EE"/>
    <w:rsid w:val="00C1233B"/>
    <w:rsid w:val="00C124D2"/>
    <w:rsid w:val="00C12D08"/>
    <w:rsid w:val="00C14482"/>
    <w:rsid w:val="00C208C9"/>
    <w:rsid w:val="00C248CC"/>
    <w:rsid w:val="00C27654"/>
    <w:rsid w:val="00C36595"/>
    <w:rsid w:val="00C37811"/>
    <w:rsid w:val="00C404E8"/>
    <w:rsid w:val="00C44D6D"/>
    <w:rsid w:val="00C474CF"/>
    <w:rsid w:val="00C50CCC"/>
    <w:rsid w:val="00C518E1"/>
    <w:rsid w:val="00C5304E"/>
    <w:rsid w:val="00C55FD6"/>
    <w:rsid w:val="00C57DD1"/>
    <w:rsid w:val="00C613A7"/>
    <w:rsid w:val="00C706A0"/>
    <w:rsid w:val="00C73C60"/>
    <w:rsid w:val="00C73FE9"/>
    <w:rsid w:val="00C76325"/>
    <w:rsid w:val="00C8030E"/>
    <w:rsid w:val="00C8352D"/>
    <w:rsid w:val="00C86DEA"/>
    <w:rsid w:val="00CA2B71"/>
    <w:rsid w:val="00CA6205"/>
    <w:rsid w:val="00CA7146"/>
    <w:rsid w:val="00CA76BA"/>
    <w:rsid w:val="00CB65EC"/>
    <w:rsid w:val="00CB7E66"/>
    <w:rsid w:val="00CC10AF"/>
    <w:rsid w:val="00CC3CB2"/>
    <w:rsid w:val="00CC6783"/>
    <w:rsid w:val="00CD0A35"/>
    <w:rsid w:val="00CD1BCE"/>
    <w:rsid w:val="00CD23AC"/>
    <w:rsid w:val="00CD36E2"/>
    <w:rsid w:val="00CE0EC6"/>
    <w:rsid w:val="00CE25CB"/>
    <w:rsid w:val="00CE6192"/>
    <w:rsid w:val="00D0196C"/>
    <w:rsid w:val="00D04C62"/>
    <w:rsid w:val="00D1150B"/>
    <w:rsid w:val="00D12485"/>
    <w:rsid w:val="00D13395"/>
    <w:rsid w:val="00D15F51"/>
    <w:rsid w:val="00D169D6"/>
    <w:rsid w:val="00D171F3"/>
    <w:rsid w:val="00D23852"/>
    <w:rsid w:val="00D24143"/>
    <w:rsid w:val="00D25ADF"/>
    <w:rsid w:val="00D4390C"/>
    <w:rsid w:val="00D47907"/>
    <w:rsid w:val="00D50C2F"/>
    <w:rsid w:val="00D5137E"/>
    <w:rsid w:val="00D54519"/>
    <w:rsid w:val="00D545A2"/>
    <w:rsid w:val="00D55682"/>
    <w:rsid w:val="00D63634"/>
    <w:rsid w:val="00D728DA"/>
    <w:rsid w:val="00D72D59"/>
    <w:rsid w:val="00D7695B"/>
    <w:rsid w:val="00D80D7A"/>
    <w:rsid w:val="00D82DD6"/>
    <w:rsid w:val="00D874C4"/>
    <w:rsid w:val="00D9310A"/>
    <w:rsid w:val="00D97A2D"/>
    <w:rsid w:val="00DA3A53"/>
    <w:rsid w:val="00DB79FE"/>
    <w:rsid w:val="00DC1C67"/>
    <w:rsid w:val="00DC2368"/>
    <w:rsid w:val="00DC31A4"/>
    <w:rsid w:val="00DC4D42"/>
    <w:rsid w:val="00DD109C"/>
    <w:rsid w:val="00DE2C6D"/>
    <w:rsid w:val="00DF13F2"/>
    <w:rsid w:val="00DF14FF"/>
    <w:rsid w:val="00DF3009"/>
    <w:rsid w:val="00E105A3"/>
    <w:rsid w:val="00E202B7"/>
    <w:rsid w:val="00E245C4"/>
    <w:rsid w:val="00E24B6E"/>
    <w:rsid w:val="00E24BAA"/>
    <w:rsid w:val="00E40A43"/>
    <w:rsid w:val="00E418D6"/>
    <w:rsid w:val="00E41D8F"/>
    <w:rsid w:val="00E41FEF"/>
    <w:rsid w:val="00E51953"/>
    <w:rsid w:val="00E52837"/>
    <w:rsid w:val="00E57311"/>
    <w:rsid w:val="00E7697F"/>
    <w:rsid w:val="00E8019A"/>
    <w:rsid w:val="00E80EB4"/>
    <w:rsid w:val="00E82BF9"/>
    <w:rsid w:val="00E85CDE"/>
    <w:rsid w:val="00E867AC"/>
    <w:rsid w:val="00E901CC"/>
    <w:rsid w:val="00E972EF"/>
    <w:rsid w:val="00E97BE4"/>
    <w:rsid w:val="00EA19B3"/>
    <w:rsid w:val="00EA5417"/>
    <w:rsid w:val="00EB394D"/>
    <w:rsid w:val="00EC4F67"/>
    <w:rsid w:val="00EC6629"/>
    <w:rsid w:val="00EC6748"/>
    <w:rsid w:val="00EC704F"/>
    <w:rsid w:val="00ED2083"/>
    <w:rsid w:val="00ED5FB6"/>
    <w:rsid w:val="00ED70EB"/>
    <w:rsid w:val="00ED77A2"/>
    <w:rsid w:val="00EF18B0"/>
    <w:rsid w:val="00F01EFD"/>
    <w:rsid w:val="00F02312"/>
    <w:rsid w:val="00F05D48"/>
    <w:rsid w:val="00F11FFE"/>
    <w:rsid w:val="00F12665"/>
    <w:rsid w:val="00F27725"/>
    <w:rsid w:val="00F27970"/>
    <w:rsid w:val="00F27B86"/>
    <w:rsid w:val="00F30233"/>
    <w:rsid w:val="00F31FDB"/>
    <w:rsid w:val="00F336AD"/>
    <w:rsid w:val="00F3644E"/>
    <w:rsid w:val="00F44BDE"/>
    <w:rsid w:val="00F4532F"/>
    <w:rsid w:val="00F46876"/>
    <w:rsid w:val="00F47243"/>
    <w:rsid w:val="00F4784F"/>
    <w:rsid w:val="00F528DF"/>
    <w:rsid w:val="00F66678"/>
    <w:rsid w:val="00F706FC"/>
    <w:rsid w:val="00F739DA"/>
    <w:rsid w:val="00F759F2"/>
    <w:rsid w:val="00F81BD7"/>
    <w:rsid w:val="00F85843"/>
    <w:rsid w:val="00FA3D63"/>
    <w:rsid w:val="00FB08E8"/>
    <w:rsid w:val="00FB731C"/>
    <w:rsid w:val="00FC2628"/>
    <w:rsid w:val="00FD4B7C"/>
    <w:rsid w:val="00FD743E"/>
    <w:rsid w:val="00FE0F8E"/>
    <w:rsid w:val="00FE5753"/>
    <w:rsid w:val="00FE7001"/>
    <w:rsid w:val="00FE7CBD"/>
    <w:rsid w:val="00FF061F"/>
    <w:rsid w:val="00FF2791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B618E3F"/>
  <w15:docId w15:val="{99B82F82-262C-4A08-BF1B-E7AB77AA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6C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</w:rPr>
  </w:style>
  <w:style w:type="paragraph" w:styleId="Titre2">
    <w:name w:val="heading 2"/>
    <w:basedOn w:val="Normal"/>
    <w:next w:val="Normal"/>
    <w:qFormat/>
    <w:pPr>
      <w:keepNext/>
      <w:autoSpaceDE w:val="0"/>
      <w:autoSpaceDN w:val="0"/>
      <w:adjustRightInd w:val="0"/>
      <w:ind w:left="4860" w:firstLine="96"/>
      <w:jc w:val="both"/>
      <w:outlineLvl w:val="1"/>
    </w:pPr>
    <w:rPr>
      <w:rFonts w:eastAsia="Arial Unicode MS"/>
      <w:b/>
      <w:bCs/>
      <w:sz w:val="22"/>
      <w:szCs w:val="20"/>
    </w:rPr>
  </w:style>
  <w:style w:type="paragraph" w:styleId="Titre3">
    <w:name w:val="heading 3"/>
    <w:basedOn w:val="Normal"/>
    <w:next w:val="Normal"/>
    <w:qFormat/>
    <w:pPr>
      <w:keepNext/>
      <w:autoSpaceDE w:val="0"/>
      <w:autoSpaceDN w:val="0"/>
      <w:adjustRightInd w:val="0"/>
      <w:ind w:left="4320" w:right="46"/>
      <w:jc w:val="both"/>
      <w:outlineLvl w:val="2"/>
    </w:pPr>
    <w:rPr>
      <w:rFonts w:eastAsia="Arial Unicode MS"/>
      <w:b/>
      <w:bCs/>
      <w:sz w:val="22"/>
      <w:szCs w:val="20"/>
    </w:rPr>
  </w:style>
  <w:style w:type="paragraph" w:styleId="Titre4">
    <w:name w:val="heading 4"/>
    <w:basedOn w:val="Normal"/>
    <w:next w:val="Normal"/>
    <w:qFormat/>
    <w:pPr>
      <w:keepNext/>
      <w:ind w:left="4500" w:right="-468"/>
      <w:jc w:val="both"/>
      <w:outlineLvl w:val="3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ind w:left="-540" w:right="742"/>
      <w:outlineLvl w:val="5"/>
    </w:pPr>
    <w:rPr>
      <w:b/>
      <w:bCs/>
      <w:sz w:val="1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Garamond" w:hAnsi="Garamond"/>
      <w:b/>
      <w:bCs/>
      <w:sz w:val="20"/>
    </w:rPr>
  </w:style>
  <w:style w:type="paragraph" w:styleId="Titre8">
    <w:name w:val="heading 8"/>
    <w:basedOn w:val="Normal"/>
    <w:next w:val="Normal"/>
    <w:qFormat/>
    <w:pPr>
      <w:keepNext/>
      <w:ind w:left="4140" w:right="610"/>
      <w:jc w:val="both"/>
      <w:outlineLvl w:val="7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Pr>
      <w:color w:val="0000FF"/>
      <w:u w:val="single"/>
    </w:rPr>
  </w:style>
  <w:style w:type="paragraph" w:styleId="Normalcentr">
    <w:name w:val="Block Text"/>
    <w:basedOn w:val="Normal"/>
    <w:pPr>
      <w:ind w:left="4860" w:right="-110"/>
      <w:jc w:val="both"/>
    </w:pPr>
    <w:rPr>
      <w:rFonts w:ascii="Book Antiqua" w:hAnsi="Book Antiqua"/>
      <w:b/>
      <w:sz w:val="2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pPr>
      <w:ind w:firstLine="1134"/>
    </w:pPr>
    <w:rPr>
      <w:rFonts w:ascii="Arial" w:eastAsia="Times" w:hAnsi="Arial"/>
      <w:sz w:val="22"/>
      <w:szCs w:val="20"/>
    </w:rPr>
  </w:style>
  <w:style w:type="paragraph" w:styleId="Retraitcorpsdetexte2">
    <w:name w:val="Body Text Indent 2"/>
    <w:basedOn w:val="Normal"/>
    <w:pPr>
      <w:ind w:left="74"/>
    </w:pPr>
    <w:rPr>
      <w:bCs/>
      <w:szCs w:val="20"/>
    </w:rPr>
  </w:style>
  <w:style w:type="paragraph" w:customStyle="1" w:styleId="Default">
    <w:name w:val="Default"/>
    <w:rsid w:val="00E867A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eddepageCar">
    <w:name w:val="Pied de page Car"/>
    <w:link w:val="Pieddepage"/>
    <w:uiPriority w:val="99"/>
    <w:rsid w:val="00120C9A"/>
    <w:rPr>
      <w:sz w:val="24"/>
      <w:szCs w:val="24"/>
    </w:rPr>
  </w:style>
  <w:style w:type="character" w:styleId="Marquedecommentaire">
    <w:name w:val="annotation reference"/>
    <w:rsid w:val="00F66678"/>
    <w:rPr>
      <w:sz w:val="16"/>
      <w:szCs w:val="16"/>
    </w:rPr>
  </w:style>
  <w:style w:type="paragraph" w:styleId="Commentaire">
    <w:name w:val="annotation text"/>
    <w:basedOn w:val="Normal"/>
    <w:link w:val="CommentaireCar"/>
    <w:rsid w:val="00F66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66678"/>
  </w:style>
  <w:style w:type="paragraph" w:styleId="Objetducommentaire">
    <w:name w:val="annotation subject"/>
    <w:basedOn w:val="Commentaire"/>
    <w:next w:val="Commentaire"/>
    <w:link w:val="ObjetducommentaireCar"/>
    <w:rsid w:val="00F66678"/>
    <w:rPr>
      <w:b/>
      <w:bCs/>
    </w:rPr>
  </w:style>
  <w:style w:type="character" w:customStyle="1" w:styleId="ObjetducommentaireCar">
    <w:name w:val="Objet du commentaire Car"/>
    <w:link w:val="Objetducommentaire"/>
    <w:rsid w:val="00F66678"/>
    <w:rPr>
      <w:b/>
      <w:bCs/>
    </w:rPr>
  </w:style>
  <w:style w:type="table" w:styleId="Grilledutableau">
    <w:name w:val="Table Grid"/>
    <w:basedOn w:val="TableauNormal"/>
    <w:rsid w:val="00046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DF30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F3009"/>
  </w:style>
  <w:style w:type="character" w:styleId="Appelnotedebasdep">
    <w:name w:val="footnote reference"/>
    <w:rsid w:val="00DF300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D77A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Aucuneliste1">
    <w:name w:val="Aucune liste1"/>
    <w:next w:val="Aucuneliste"/>
    <w:uiPriority w:val="99"/>
    <w:semiHidden/>
    <w:unhideWhenUsed/>
    <w:rsid w:val="005D37E2"/>
  </w:style>
  <w:style w:type="character" w:customStyle="1" w:styleId="En-tteCar">
    <w:name w:val="En-tête Car"/>
    <w:link w:val="En-tte"/>
    <w:uiPriority w:val="99"/>
    <w:rsid w:val="005D37E2"/>
    <w:rPr>
      <w:sz w:val="24"/>
      <w:szCs w:val="24"/>
    </w:rPr>
  </w:style>
  <w:style w:type="character" w:customStyle="1" w:styleId="TextedebullesCar">
    <w:name w:val="Texte de bulles Car"/>
    <w:link w:val="Textedebulles"/>
    <w:uiPriority w:val="99"/>
    <w:semiHidden/>
    <w:rsid w:val="005D37E2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5D37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">
    <w:name w:val="Aucune liste11"/>
    <w:next w:val="Aucuneliste"/>
    <w:uiPriority w:val="99"/>
    <w:semiHidden/>
    <w:unhideWhenUsed/>
    <w:rsid w:val="005D37E2"/>
  </w:style>
  <w:style w:type="character" w:styleId="Lienhypertextesuivivisit">
    <w:name w:val="FollowedHyperlink"/>
    <w:uiPriority w:val="99"/>
    <w:unhideWhenUsed/>
    <w:rsid w:val="005D37E2"/>
    <w:rPr>
      <w:color w:val="800080"/>
      <w:u w:val="single"/>
    </w:rPr>
  </w:style>
  <w:style w:type="paragraph" w:customStyle="1" w:styleId="msonormal0">
    <w:name w:val="msonormal"/>
    <w:basedOn w:val="Normal"/>
    <w:rsid w:val="005D37E2"/>
    <w:pPr>
      <w:spacing w:before="100" w:beforeAutospacing="1" w:after="100" w:afterAutospacing="1"/>
    </w:pPr>
  </w:style>
  <w:style w:type="paragraph" w:customStyle="1" w:styleId="aftercaption">
    <w:name w:val="aftercaption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batch">
    <w:name w:val="batch"/>
    <w:basedOn w:val="Normal"/>
    <w:rsid w:val="005D37E2"/>
    <w:pPr>
      <w:pBdr>
        <w:top w:val="single" w:sz="6" w:space="5" w:color="C1C1C1"/>
        <w:left w:val="single" w:sz="6" w:space="5" w:color="C1C1C1"/>
        <w:bottom w:val="single" w:sz="6" w:space="5" w:color="C1C1C1"/>
        <w:right w:val="single" w:sz="6" w:space="5" w:color="C1C1C1"/>
      </w:pBdr>
      <w:shd w:val="clear" w:color="auto" w:fill="FAFBFE"/>
      <w:spacing w:before="100" w:beforeAutospacing="1" w:after="100" w:afterAutospacing="1"/>
    </w:pPr>
    <w:rPr>
      <w:rFonts w:ascii="SAS Monospace" w:hAnsi="SAS Monospace"/>
      <w:color w:val="000000"/>
      <w:sz w:val="20"/>
      <w:szCs w:val="20"/>
    </w:rPr>
  </w:style>
  <w:style w:type="paragraph" w:customStyle="1" w:styleId="beforecaption">
    <w:name w:val="beforecaption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body">
    <w:name w:val="body"/>
    <w:basedOn w:val="Normal"/>
    <w:rsid w:val="005D37E2"/>
    <w:pPr>
      <w:shd w:val="clear" w:color="auto" w:fill="FAFBFE"/>
      <w:spacing w:before="100" w:beforeAutospacing="1" w:after="100" w:afterAutospacing="1"/>
      <w:ind w:left="120" w:right="120"/>
    </w:pPr>
    <w:rPr>
      <w:rFonts w:ascii="Arial" w:hAnsi="Arial" w:cs="Arial"/>
      <w:color w:val="000000"/>
      <w:sz w:val="20"/>
      <w:szCs w:val="20"/>
    </w:rPr>
  </w:style>
  <w:style w:type="paragraph" w:customStyle="1" w:styleId="bodydate">
    <w:name w:val="bodydate"/>
    <w:basedOn w:val="Normal"/>
    <w:rsid w:val="005D37E2"/>
    <w:pPr>
      <w:shd w:val="clear" w:color="auto" w:fill="FAFBFE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bycontentfolder">
    <w:name w:val="bycontentfolder"/>
    <w:basedOn w:val="Normal"/>
    <w:rsid w:val="005D37E2"/>
    <w:pPr>
      <w:spacing w:before="100" w:beforeAutospacing="1" w:after="100" w:afterAutospacing="1"/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byline">
    <w:name w:val="byline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bylinecontainer">
    <w:name w:val="bylinecontainer"/>
    <w:basedOn w:val="Normal"/>
    <w:rsid w:val="005D37E2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gende1">
    <w:name w:val="Légende1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cell">
    <w:name w:val="cell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container">
    <w:name w:val="container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contentfolder">
    <w:name w:val="contentfolder"/>
    <w:basedOn w:val="Normal"/>
    <w:rsid w:val="005D37E2"/>
    <w:pPr>
      <w:spacing w:before="100" w:beforeAutospacing="1" w:after="100" w:afterAutospacing="1"/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contentitem">
    <w:name w:val="contentitem"/>
    <w:basedOn w:val="Normal"/>
    <w:rsid w:val="005D37E2"/>
    <w:pPr>
      <w:spacing w:before="100" w:beforeAutospacing="1" w:after="100" w:afterAutospacing="1"/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contentproclabel">
    <w:name w:val="contentproclabel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contentprocname">
    <w:name w:val="contentprocname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contents">
    <w:name w:val="contents"/>
    <w:basedOn w:val="Normal"/>
    <w:rsid w:val="005D37E2"/>
    <w:pPr>
      <w:shd w:val="clear" w:color="auto" w:fill="FAFBFE"/>
      <w:spacing w:before="100" w:beforeAutospacing="1" w:after="100" w:afterAutospacing="1"/>
      <w:ind w:left="120" w:right="120"/>
    </w:pPr>
    <w:rPr>
      <w:rFonts w:ascii="Arial" w:hAnsi="Arial" w:cs="Arial"/>
      <w:color w:val="000000"/>
      <w:sz w:val="20"/>
      <w:szCs w:val="20"/>
    </w:rPr>
  </w:style>
  <w:style w:type="paragraph" w:customStyle="1" w:styleId="contentsdate">
    <w:name w:val="contentsdate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contenttitle">
    <w:name w:val="contenttitle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i/>
      <w:iCs/>
      <w:color w:val="112277"/>
      <w:sz w:val="20"/>
      <w:szCs w:val="20"/>
    </w:rPr>
  </w:style>
  <w:style w:type="paragraph" w:customStyle="1" w:styleId="continued">
    <w:name w:val="continued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data">
    <w:name w:val="data"/>
    <w:basedOn w:val="Normal"/>
    <w:rsid w:val="005D37E2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dataemphasis">
    <w:name w:val="dataemphasis"/>
    <w:basedOn w:val="Normal"/>
    <w:rsid w:val="005D37E2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dataemphasisfixed">
    <w:name w:val="dataemphasisfixed"/>
    <w:basedOn w:val="Normal"/>
    <w:rsid w:val="005D37E2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/>
    </w:pPr>
    <w:rPr>
      <w:rFonts w:ascii="Courier New" w:hAnsi="Courier New" w:cs="Courier New"/>
      <w:i/>
      <w:iCs/>
      <w:sz w:val="20"/>
      <w:szCs w:val="20"/>
    </w:rPr>
  </w:style>
  <w:style w:type="paragraph" w:customStyle="1" w:styleId="dataempty">
    <w:name w:val="dataempty"/>
    <w:basedOn w:val="Normal"/>
    <w:rsid w:val="005D37E2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datafixed">
    <w:name w:val="datafixed"/>
    <w:basedOn w:val="Normal"/>
    <w:rsid w:val="005D37E2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datastrong">
    <w:name w:val="datastrong"/>
    <w:basedOn w:val="Normal"/>
    <w:rsid w:val="005D37E2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datastrongfixed">
    <w:name w:val="datastrongfixed"/>
    <w:basedOn w:val="Normal"/>
    <w:rsid w:val="005D37E2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Date1">
    <w:name w:val="Date1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document">
    <w:name w:val="document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errorbanner">
    <w:name w:val="errorbanner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errorcontent">
    <w:name w:val="errorcontent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errorcontentfixed">
    <w:name w:val="errorcontentfixed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Courier New" w:hAnsi="Courier New" w:cs="Courier New"/>
      <w:color w:val="112277"/>
      <w:sz w:val="20"/>
      <w:szCs w:val="20"/>
    </w:rPr>
  </w:style>
  <w:style w:type="paragraph" w:customStyle="1" w:styleId="extendedpage">
    <w:name w:val="extendedpage"/>
    <w:basedOn w:val="Normal"/>
    <w:rsid w:val="005D37E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AFBFE"/>
      <w:spacing w:before="100" w:beforeAutospacing="1" w:after="100" w:afterAutospacing="1"/>
      <w:jc w:val="center"/>
    </w:pPr>
    <w:rPr>
      <w:rFonts w:ascii="Arial" w:hAnsi="Arial" w:cs="Arial"/>
      <w:i/>
      <w:iCs/>
      <w:color w:val="112277"/>
      <w:sz w:val="20"/>
      <w:szCs w:val="20"/>
    </w:rPr>
  </w:style>
  <w:style w:type="paragraph" w:customStyle="1" w:styleId="fatalbanner">
    <w:name w:val="fatalbanner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fatalcontent">
    <w:name w:val="fatalcontent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fatalcontentfixed">
    <w:name w:val="fatalcontentfixed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Courier New" w:hAnsi="Courier New" w:cs="Courier New"/>
      <w:color w:val="112277"/>
      <w:sz w:val="20"/>
      <w:szCs w:val="20"/>
    </w:rPr>
  </w:style>
  <w:style w:type="paragraph" w:customStyle="1" w:styleId="folderaction">
    <w:name w:val="folderaction"/>
    <w:basedOn w:val="Normal"/>
    <w:rsid w:val="005D37E2"/>
    <w:pPr>
      <w:spacing w:before="100" w:beforeAutospacing="1" w:after="100" w:afterAutospacing="1"/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Pieddepage1">
    <w:name w:val="Pied de page1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footeremphasis">
    <w:name w:val="footeremphasis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Arial" w:hAnsi="Arial" w:cs="Arial"/>
      <w:i/>
      <w:iCs/>
      <w:color w:val="112277"/>
      <w:sz w:val="20"/>
      <w:szCs w:val="20"/>
    </w:rPr>
  </w:style>
  <w:style w:type="paragraph" w:customStyle="1" w:styleId="footeremphasisfixed">
    <w:name w:val="footeremphasisfixed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Courier New" w:hAnsi="Courier New" w:cs="Courier New"/>
      <w:i/>
      <w:iCs/>
      <w:color w:val="112277"/>
      <w:sz w:val="20"/>
      <w:szCs w:val="20"/>
    </w:rPr>
  </w:style>
  <w:style w:type="paragraph" w:customStyle="1" w:styleId="footerempty">
    <w:name w:val="footerempty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footerfixed">
    <w:name w:val="footerfixed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Courier New" w:hAnsi="Courier New" w:cs="Courier New"/>
      <w:color w:val="112277"/>
      <w:sz w:val="20"/>
      <w:szCs w:val="20"/>
    </w:rPr>
  </w:style>
  <w:style w:type="paragraph" w:customStyle="1" w:styleId="footerstrong">
    <w:name w:val="footerstrong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footerstrongfixed">
    <w:name w:val="footerstrongfixed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Courier New" w:hAnsi="Courier New" w:cs="Courier New"/>
      <w:b/>
      <w:bCs/>
      <w:color w:val="112277"/>
      <w:sz w:val="20"/>
      <w:szCs w:val="20"/>
    </w:rPr>
  </w:style>
  <w:style w:type="paragraph" w:customStyle="1" w:styleId="frame">
    <w:name w:val="frame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graph">
    <w:name w:val="graph"/>
    <w:basedOn w:val="Normal"/>
    <w:rsid w:val="005D37E2"/>
    <w:pPr>
      <w:pBdr>
        <w:top w:val="single" w:sz="6" w:space="0" w:color="C1C1C1"/>
        <w:left w:val="single" w:sz="6" w:space="0" w:color="C1C1C1"/>
        <w:bottom w:val="single" w:sz="6" w:space="0" w:color="C1C1C1"/>
        <w:right w:val="single" w:sz="6" w:space="0" w:color="C1C1C1"/>
      </w:pBd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En-tte1">
    <w:name w:val="En-tête1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headeremphasis">
    <w:name w:val="headeremphasis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  <w:spacing w:before="100" w:beforeAutospacing="1" w:after="100" w:afterAutospacing="1"/>
    </w:pPr>
    <w:rPr>
      <w:rFonts w:ascii="Arial" w:hAnsi="Arial" w:cs="Arial"/>
      <w:i/>
      <w:iCs/>
      <w:color w:val="000000"/>
      <w:sz w:val="20"/>
      <w:szCs w:val="20"/>
    </w:rPr>
  </w:style>
  <w:style w:type="paragraph" w:customStyle="1" w:styleId="headeremphasisfixed">
    <w:name w:val="headeremphasisfixed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  <w:spacing w:before="100" w:beforeAutospacing="1" w:after="100" w:afterAutospacing="1"/>
    </w:pPr>
    <w:rPr>
      <w:rFonts w:ascii="Courier New" w:hAnsi="Courier New" w:cs="Courier New"/>
      <w:i/>
      <w:iCs/>
      <w:color w:val="000000"/>
      <w:sz w:val="20"/>
      <w:szCs w:val="20"/>
    </w:rPr>
  </w:style>
  <w:style w:type="paragraph" w:customStyle="1" w:styleId="headerempty">
    <w:name w:val="headerempty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headerfixed">
    <w:name w:val="headerfixed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Courier New" w:hAnsi="Courier New" w:cs="Courier New"/>
      <w:color w:val="112277"/>
      <w:sz w:val="20"/>
      <w:szCs w:val="20"/>
    </w:rPr>
  </w:style>
  <w:style w:type="paragraph" w:customStyle="1" w:styleId="headersandfooters">
    <w:name w:val="headersandfooters"/>
    <w:basedOn w:val="Normal"/>
    <w:rsid w:val="005D37E2"/>
    <w:pPr>
      <w:shd w:val="clear" w:color="auto" w:fill="EDF2F9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headerstrong">
    <w:name w:val="headerstrong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headerstrongfixed">
    <w:name w:val="headerstrongfixed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  <w:spacing w:before="100" w:beforeAutospacing="1" w:after="100" w:afterAutospacing="1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index">
    <w:name w:val="index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indexaction">
    <w:name w:val="indexaction"/>
    <w:basedOn w:val="Normal"/>
    <w:rsid w:val="005D37E2"/>
    <w:pPr>
      <w:spacing w:before="100" w:beforeAutospacing="1" w:after="100" w:afterAutospacing="1"/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indexitem">
    <w:name w:val="indexitem"/>
    <w:basedOn w:val="Normal"/>
    <w:rsid w:val="005D37E2"/>
    <w:pPr>
      <w:spacing w:before="100" w:beforeAutospacing="1" w:after="100" w:afterAutospacing="1"/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indexprocname">
    <w:name w:val="indexprocname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indextitle">
    <w:name w:val="indextitle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i/>
      <w:iCs/>
      <w:color w:val="112277"/>
      <w:sz w:val="20"/>
      <w:szCs w:val="20"/>
    </w:rPr>
  </w:style>
  <w:style w:type="paragraph" w:customStyle="1" w:styleId="layoutcontainer">
    <w:name w:val="layoutcontainer"/>
    <w:basedOn w:val="Normal"/>
    <w:rsid w:val="005D37E2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layoutregion">
    <w:name w:val="layoutregion"/>
    <w:basedOn w:val="Normal"/>
    <w:rsid w:val="005D37E2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linecontent">
    <w:name w:val="linecontent"/>
    <w:basedOn w:val="Normal"/>
    <w:rsid w:val="005D37E2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Liste1">
    <w:name w:val="Liste1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10">
    <w:name w:val="list10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2">
    <w:name w:val="list2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3">
    <w:name w:val="list3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4">
    <w:name w:val="list4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5">
    <w:name w:val="list5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6">
    <w:name w:val="list6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7">
    <w:name w:val="list7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8">
    <w:name w:val="list8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9">
    <w:name w:val="list9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item">
    <w:name w:val="listitem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item10">
    <w:name w:val="listitem10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item2">
    <w:name w:val="listitem2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item3">
    <w:name w:val="listitem3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item4">
    <w:name w:val="listitem4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item5">
    <w:name w:val="listitem5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item6">
    <w:name w:val="listitem6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item7">
    <w:name w:val="listitem7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item8">
    <w:name w:val="listitem8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listitem9">
    <w:name w:val="listitem9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note">
    <w:name w:val="note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notebanner">
    <w:name w:val="notebanner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notecontent">
    <w:name w:val="notecontent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notecontentfixed">
    <w:name w:val="notecontentfixed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Courier New" w:hAnsi="Courier New" w:cs="Courier New"/>
      <w:color w:val="112277"/>
      <w:sz w:val="20"/>
      <w:szCs w:val="20"/>
    </w:rPr>
  </w:style>
  <w:style w:type="paragraph" w:customStyle="1" w:styleId="output">
    <w:name w:val="output"/>
    <w:basedOn w:val="Normal"/>
    <w:rsid w:val="005D37E2"/>
    <w:pPr>
      <w:pBdr>
        <w:top w:val="single" w:sz="6" w:space="0" w:color="C1C1C1"/>
        <w:left w:val="single" w:sz="6" w:space="0" w:color="C1C1C1"/>
        <w:bottom w:val="single" w:sz="6" w:space="0" w:color="C1C1C1"/>
        <w:right w:val="single" w:sz="6" w:space="0" w:color="C1C1C1"/>
      </w:pBd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pageno">
    <w:name w:val="pageno"/>
    <w:basedOn w:val="Normal"/>
    <w:rsid w:val="005D37E2"/>
    <w:pPr>
      <w:shd w:val="clear" w:color="auto" w:fill="FAFBFE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pages">
    <w:name w:val="pages"/>
    <w:basedOn w:val="Normal"/>
    <w:rsid w:val="005D37E2"/>
    <w:pPr>
      <w:shd w:val="clear" w:color="auto" w:fill="FAFBFE"/>
      <w:spacing w:before="100" w:beforeAutospacing="1" w:after="100" w:afterAutospacing="1"/>
      <w:ind w:left="120" w:right="120"/>
    </w:pPr>
    <w:rPr>
      <w:rFonts w:ascii="Arial" w:hAnsi="Arial" w:cs="Arial"/>
      <w:color w:val="000000"/>
      <w:sz w:val="20"/>
      <w:szCs w:val="20"/>
    </w:rPr>
  </w:style>
  <w:style w:type="paragraph" w:customStyle="1" w:styleId="pagesdate">
    <w:name w:val="pagesdate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pagesitem">
    <w:name w:val="pagesitem"/>
    <w:basedOn w:val="Normal"/>
    <w:rsid w:val="005D37E2"/>
    <w:pPr>
      <w:spacing w:before="100" w:beforeAutospacing="1" w:after="100" w:afterAutospacing="1"/>
      <w:ind w:left="120"/>
    </w:pPr>
    <w:rPr>
      <w:rFonts w:ascii="Arial" w:hAnsi="Arial" w:cs="Arial"/>
      <w:color w:val="000000"/>
      <w:sz w:val="20"/>
      <w:szCs w:val="20"/>
    </w:rPr>
  </w:style>
  <w:style w:type="paragraph" w:customStyle="1" w:styleId="pagesproclabel">
    <w:name w:val="pagesproclabel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pagesprocname">
    <w:name w:val="pagesprocname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pagestitle">
    <w:name w:val="pagestitle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i/>
      <w:iCs/>
      <w:color w:val="112277"/>
      <w:sz w:val="20"/>
      <w:szCs w:val="20"/>
    </w:rPr>
  </w:style>
  <w:style w:type="paragraph" w:customStyle="1" w:styleId="paragraph">
    <w:name w:val="paragraph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parskip">
    <w:name w:val="parskip"/>
    <w:basedOn w:val="Normal"/>
    <w:rsid w:val="005D37E2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prepage">
    <w:name w:val="prepage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proctitle">
    <w:name w:val="proctitle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proctitlefixed">
    <w:name w:val="proctitlefixed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Courier New" w:hAnsi="Courier New" w:cs="Courier New"/>
      <w:b/>
      <w:bCs/>
      <w:color w:val="112277"/>
      <w:sz w:val="20"/>
      <w:szCs w:val="20"/>
    </w:rPr>
  </w:style>
  <w:style w:type="paragraph" w:customStyle="1" w:styleId="rowfooter">
    <w:name w:val="rowfooter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footeremphasis">
    <w:name w:val="rowfooteremphasis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Arial" w:hAnsi="Arial" w:cs="Arial"/>
      <w:i/>
      <w:iCs/>
      <w:color w:val="112277"/>
      <w:sz w:val="20"/>
      <w:szCs w:val="20"/>
    </w:rPr>
  </w:style>
  <w:style w:type="paragraph" w:customStyle="1" w:styleId="rowfooteremphasisfixed">
    <w:name w:val="rowfooteremphasisfixed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Courier New" w:hAnsi="Courier New" w:cs="Courier New"/>
      <w:i/>
      <w:iCs/>
      <w:color w:val="112277"/>
      <w:sz w:val="20"/>
      <w:szCs w:val="20"/>
    </w:rPr>
  </w:style>
  <w:style w:type="paragraph" w:customStyle="1" w:styleId="rowfooterempty">
    <w:name w:val="rowfooterempty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footerfixed">
    <w:name w:val="rowfooterfixed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Courier New" w:hAnsi="Courier New" w:cs="Courier New"/>
      <w:color w:val="112277"/>
      <w:sz w:val="20"/>
      <w:szCs w:val="20"/>
    </w:rPr>
  </w:style>
  <w:style w:type="paragraph" w:customStyle="1" w:styleId="rowfooterstrong">
    <w:name w:val="rowfooterstrong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footerstrongfixed">
    <w:name w:val="rowfooterstrongfixed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Courier New" w:hAnsi="Courier New" w:cs="Courier New"/>
      <w:b/>
      <w:bCs/>
      <w:color w:val="112277"/>
      <w:sz w:val="20"/>
      <w:szCs w:val="20"/>
    </w:rPr>
  </w:style>
  <w:style w:type="paragraph" w:customStyle="1" w:styleId="rowheader">
    <w:name w:val="rowheader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headeremphasis">
    <w:name w:val="rowheaderemphasis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Arial" w:hAnsi="Arial" w:cs="Arial"/>
      <w:i/>
      <w:iCs/>
      <w:color w:val="112277"/>
      <w:sz w:val="20"/>
      <w:szCs w:val="20"/>
    </w:rPr>
  </w:style>
  <w:style w:type="paragraph" w:customStyle="1" w:styleId="rowheaderemphasisfixed">
    <w:name w:val="rowheaderemphasisfixed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Courier New" w:hAnsi="Courier New" w:cs="Courier New"/>
      <w:i/>
      <w:iCs/>
      <w:color w:val="112277"/>
      <w:sz w:val="20"/>
      <w:szCs w:val="20"/>
    </w:rPr>
  </w:style>
  <w:style w:type="paragraph" w:customStyle="1" w:styleId="rowheaderempty">
    <w:name w:val="rowheaderempty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headerfixed">
    <w:name w:val="rowheaderfixed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Courier New" w:hAnsi="Courier New" w:cs="Courier New"/>
      <w:color w:val="112277"/>
      <w:sz w:val="20"/>
      <w:szCs w:val="20"/>
    </w:rPr>
  </w:style>
  <w:style w:type="paragraph" w:customStyle="1" w:styleId="rowheaderstrong">
    <w:name w:val="rowheaderstrong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rowheaderstrongfixed">
    <w:name w:val="rowheaderstrongfixed"/>
    <w:basedOn w:val="Normal"/>
    <w:rsid w:val="005D37E2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/>
    </w:pPr>
    <w:rPr>
      <w:rFonts w:ascii="Courier New" w:hAnsi="Courier New" w:cs="Courier New"/>
      <w:b/>
      <w:bCs/>
      <w:color w:val="112277"/>
      <w:sz w:val="20"/>
      <w:szCs w:val="20"/>
    </w:rPr>
  </w:style>
  <w:style w:type="paragraph" w:customStyle="1" w:styleId="systemfooter">
    <w:name w:val="systemfooter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systemfooter10">
    <w:name w:val="systemfooter10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systemfooter2">
    <w:name w:val="systemfooter2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systemfooter3">
    <w:name w:val="systemfooter3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systemfooter4">
    <w:name w:val="systemfooter4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systemfooter5">
    <w:name w:val="systemfooter5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systemfooter6">
    <w:name w:val="systemfooter6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systemfooter7">
    <w:name w:val="systemfooter7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systemfooter8">
    <w:name w:val="systemfooter8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systemfooter9">
    <w:name w:val="systemfooter9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systemtitle">
    <w:name w:val="systemtitle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</w:rPr>
  </w:style>
  <w:style w:type="paragraph" w:customStyle="1" w:styleId="systemtitle10">
    <w:name w:val="systemtitle10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</w:rPr>
  </w:style>
  <w:style w:type="paragraph" w:customStyle="1" w:styleId="systemtitle2">
    <w:name w:val="systemtitle2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</w:rPr>
  </w:style>
  <w:style w:type="paragraph" w:customStyle="1" w:styleId="systemtitle3">
    <w:name w:val="systemtitle3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</w:rPr>
  </w:style>
  <w:style w:type="paragraph" w:customStyle="1" w:styleId="systemtitle4">
    <w:name w:val="systemtitle4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</w:rPr>
  </w:style>
  <w:style w:type="paragraph" w:customStyle="1" w:styleId="systemtitle5">
    <w:name w:val="systemtitle5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</w:rPr>
  </w:style>
  <w:style w:type="paragraph" w:customStyle="1" w:styleId="systemtitle6">
    <w:name w:val="systemtitle6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</w:rPr>
  </w:style>
  <w:style w:type="paragraph" w:customStyle="1" w:styleId="systemtitle7">
    <w:name w:val="systemtitle7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</w:rPr>
  </w:style>
  <w:style w:type="paragraph" w:customStyle="1" w:styleId="systemtitle8">
    <w:name w:val="systemtitle8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</w:rPr>
  </w:style>
  <w:style w:type="paragraph" w:customStyle="1" w:styleId="systemtitle9">
    <w:name w:val="systemtitle9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</w:rPr>
  </w:style>
  <w:style w:type="paragraph" w:customStyle="1" w:styleId="systitleandfootercontainer">
    <w:name w:val="systitleandfootercontainer"/>
    <w:basedOn w:val="Normal"/>
    <w:rsid w:val="005D37E2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table">
    <w:name w:val="table"/>
    <w:basedOn w:val="Normal"/>
    <w:rsid w:val="005D37E2"/>
    <w:pPr>
      <w:pBdr>
        <w:top w:val="single" w:sz="6" w:space="0" w:color="C1C1C1"/>
        <w:left w:val="single" w:sz="6" w:space="0" w:color="C1C1C1"/>
        <w:bottom w:val="single" w:sz="2" w:space="0" w:color="C1C1C1"/>
        <w:right w:val="single" w:sz="2" w:space="0" w:color="C1C1C1"/>
      </w:pBdr>
      <w:spacing w:before="100" w:beforeAutospacing="1" w:after="100" w:afterAutospacing="1"/>
    </w:pPr>
  </w:style>
  <w:style w:type="paragraph" w:customStyle="1" w:styleId="topstackedvalue">
    <w:name w:val="top_stacked_value"/>
    <w:basedOn w:val="Normal"/>
    <w:rsid w:val="005D37E2"/>
    <w:pPr>
      <w:spacing w:before="100" w:beforeAutospacing="1" w:after="100" w:afterAutospacing="1"/>
    </w:pPr>
  </w:style>
  <w:style w:type="paragraph" w:customStyle="1" w:styleId="middlestackedvalue">
    <w:name w:val="middle_stacked_value"/>
    <w:basedOn w:val="Normal"/>
    <w:rsid w:val="005D37E2"/>
    <w:pPr>
      <w:spacing w:before="100" w:beforeAutospacing="1" w:after="100" w:afterAutospacing="1"/>
    </w:pPr>
  </w:style>
  <w:style w:type="paragraph" w:customStyle="1" w:styleId="bottomstackedvalue">
    <w:name w:val="bottom_stacked_value"/>
    <w:basedOn w:val="Normal"/>
    <w:rsid w:val="005D37E2"/>
    <w:pPr>
      <w:spacing w:before="100" w:beforeAutospacing="1" w:after="100" w:afterAutospacing="1"/>
    </w:pPr>
  </w:style>
  <w:style w:type="paragraph" w:customStyle="1" w:styleId="titleandnotecontainer">
    <w:name w:val="titleandnotecontainer"/>
    <w:basedOn w:val="Normal"/>
    <w:rsid w:val="005D37E2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titlesandfooters">
    <w:name w:val="titlesandfooters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usertext">
    <w:name w:val="usertext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warnbanner">
    <w:name w:val="warnbanner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b/>
      <w:bCs/>
      <w:color w:val="112277"/>
      <w:sz w:val="20"/>
      <w:szCs w:val="20"/>
    </w:rPr>
  </w:style>
  <w:style w:type="paragraph" w:customStyle="1" w:styleId="warncontent">
    <w:name w:val="warncontent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Arial" w:hAnsi="Arial" w:cs="Arial"/>
      <w:color w:val="112277"/>
      <w:sz w:val="20"/>
      <w:szCs w:val="20"/>
    </w:rPr>
  </w:style>
  <w:style w:type="paragraph" w:customStyle="1" w:styleId="warncontentfixed">
    <w:name w:val="warncontentfixed"/>
    <w:basedOn w:val="Normal"/>
    <w:rsid w:val="005D37E2"/>
    <w:pPr>
      <w:shd w:val="clear" w:color="auto" w:fill="FAFBFE"/>
      <w:spacing w:before="100" w:beforeAutospacing="1" w:after="100" w:afterAutospacing="1"/>
    </w:pPr>
    <w:rPr>
      <w:rFonts w:ascii="Courier New" w:hAnsi="Courier New" w:cs="Courier New"/>
      <w:color w:val="112277"/>
      <w:sz w:val="20"/>
      <w:szCs w:val="20"/>
    </w:rPr>
  </w:style>
  <w:style w:type="paragraph" w:customStyle="1" w:styleId="l">
    <w:name w:val="l"/>
    <w:basedOn w:val="Normal"/>
    <w:rsid w:val="005D37E2"/>
    <w:pPr>
      <w:spacing w:before="100" w:beforeAutospacing="1" w:after="100" w:afterAutospacing="1"/>
    </w:pPr>
  </w:style>
  <w:style w:type="paragraph" w:customStyle="1" w:styleId="c">
    <w:name w:val="c"/>
    <w:basedOn w:val="Normal"/>
    <w:rsid w:val="005D37E2"/>
    <w:pPr>
      <w:spacing w:before="100" w:beforeAutospacing="1" w:after="100" w:afterAutospacing="1"/>
      <w:jc w:val="center"/>
    </w:pPr>
  </w:style>
  <w:style w:type="paragraph" w:customStyle="1" w:styleId="r">
    <w:name w:val="r"/>
    <w:basedOn w:val="Normal"/>
    <w:rsid w:val="005D37E2"/>
    <w:pPr>
      <w:spacing w:before="100" w:beforeAutospacing="1" w:after="100" w:afterAutospacing="1"/>
      <w:jc w:val="right"/>
    </w:pPr>
  </w:style>
  <w:style w:type="paragraph" w:customStyle="1" w:styleId="d">
    <w:name w:val="d"/>
    <w:basedOn w:val="Normal"/>
    <w:rsid w:val="005D37E2"/>
    <w:pPr>
      <w:spacing w:before="100" w:beforeAutospacing="1" w:after="100" w:afterAutospacing="1"/>
      <w:jc w:val="right"/>
    </w:pPr>
  </w:style>
  <w:style w:type="paragraph" w:customStyle="1" w:styleId="j">
    <w:name w:val="j"/>
    <w:basedOn w:val="Normal"/>
    <w:rsid w:val="005D37E2"/>
    <w:pPr>
      <w:spacing w:before="100" w:beforeAutospacing="1" w:after="100" w:afterAutospacing="1"/>
      <w:jc w:val="both"/>
    </w:pPr>
  </w:style>
  <w:style w:type="paragraph" w:customStyle="1" w:styleId="t">
    <w:name w:val="t"/>
    <w:basedOn w:val="Normal"/>
    <w:rsid w:val="005D37E2"/>
    <w:pPr>
      <w:spacing w:before="100" w:beforeAutospacing="1" w:after="100" w:afterAutospacing="1"/>
      <w:textAlignment w:val="top"/>
    </w:pPr>
  </w:style>
  <w:style w:type="paragraph" w:customStyle="1" w:styleId="m">
    <w:name w:val="m"/>
    <w:basedOn w:val="Normal"/>
    <w:rsid w:val="005D37E2"/>
    <w:pPr>
      <w:spacing w:before="100" w:beforeAutospacing="1" w:after="100" w:afterAutospacing="1"/>
      <w:textAlignment w:val="center"/>
    </w:pPr>
  </w:style>
  <w:style w:type="paragraph" w:customStyle="1" w:styleId="b">
    <w:name w:val="b"/>
    <w:basedOn w:val="Normal"/>
    <w:rsid w:val="005D37E2"/>
    <w:pPr>
      <w:spacing w:before="100" w:beforeAutospacing="1" w:after="100" w:afterAutospacing="1"/>
      <w:textAlignment w:val="bottom"/>
    </w:pPr>
  </w:style>
  <w:style w:type="paragraph" w:customStyle="1" w:styleId="stackedcell">
    <w:name w:val="stacked_cell"/>
    <w:basedOn w:val="Normal"/>
    <w:rsid w:val="005D37E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5D37E2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F44BDE"/>
    <w:rPr>
      <w:b/>
      <w:bCs/>
    </w:rPr>
  </w:style>
  <w:style w:type="paragraph" w:styleId="Rvision">
    <w:name w:val="Revision"/>
    <w:hidden/>
    <w:uiPriority w:val="99"/>
    <w:semiHidden/>
    <w:rsid w:val="00F27B86"/>
    <w:rPr>
      <w:sz w:val="24"/>
      <w:szCs w:val="24"/>
    </w:rPr>
  </w:style>
  <w:style w:type="paragraph" w:styleId="Corpsdetexte">
    <w:name w:val="Body Text"/>
    <w:basedOn w:val="Normal"/>
    <w:link w:val="CorpsdetexteCar"/>
    <w:rsid w:val="001A4EC2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A4E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hilippe.lombardo@jeunesse-sports.gouv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8A2-75D2-49A7-87AB-04B63C47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2276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 LA JEUNESSE</vt:lpstr>
    </vt:vector>
  </TitlesOfParts>
  <Company>MJSVA</Company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 LA JEUNESSE</dc:title>
  <dc:creator>DIETSCH, Bruno (DJEPVA/DJEPVA MEOS)</dc:creator>
  <cp:lastModifiedBy>PHILIPPE LOMBARDO</cp:lastModifiedBy>
  <cp:revision>7</cp:revision>
  <cp:lastPrinted>2022-05-04T08:06:00Z</cp:lastPrinted>
  <dcterms:created xsi:type="dcterms:W3CDTF">2024-10-16T12:42:00Z</dcterms:created>
  <dcterms:modified xsi:type="dcterms:W3CDTF">2024-10-18T17:19:00Z</dcterms:modified>
</cp:coreProperties>
</file>