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vertAnchor="text" w:horzAnchor="margin" w:tblpY="80"/>
        <w:tblW w:w="10661" w:type="dxa"/>
        <w:shd w:val="clear" w:color="auto" w:fill="DDF0F2" w:themeFill="accent2" w:themeFillTint="33"/>
        <w:tblLook w:val="04A0" w:firstRow="1" w:lastRow="0" w:firstColumn="1" w:lastColumn="0" w:noHBand="0" w:noVBand="1"/>
      </w:tblPr>
      <w:tblGrid>
        <w:gridCol w:w="10661"/>
      </w:tblGrid>
      <w:tr w:rsidR="00B52D28" w:rsidRPr="009133CC" w14:paraId="51DC67F9" w14:textId="77777777" w:rsidTr="00D056B9">
        <w:trPr>
          <w:trHeight w:val="524"/>
        </w:trPr>
        <w:tc>
          <w:tcPr>
            <w:tcW w:w="10661" w:type="dxa"/>
            <w:shd w:val="clear" w:color="auto" w:fill="ACD7CA" w:themeFill="accent3" w:themeFillTint="99"/>
            <w:vAlign w:val="center"/>
          </w:tcPr>
          <w:p w14:paraId="2B1552A9" w14:textId="77777777" w:rsidR="00B52D28" w:rsidRDefault="00B52D28" w:rsidP="00D056B9">
            <w:pPr>
              <w:spacing w:before="120" w:after="120"/>
              <w:jc w:val="center"/>
              <w:rPr>
                <w:rFonts w:ascii="Marianne" w:hAnsi="Marianne" w:cs="Marianne"/>
                <w:b/>
                <w:sz w:val="20"/>
                <w:szCs w:val="20"/>
              </w:rPr>
            </w:pPr>
            <w:r w:rsidRPr="006C2B29">
              <w:rPr>
                <w:rFonts w:ascii="Marianne" w:hAnsi="Marianne" w:cs="Arial"/>
                <w:b/>
                <w:sz w:val="20"/>
                <w:szCs w:val="20"/>
              </w:rPr>
              <w:t>FORMATION CONTINUEE T1 – T2 «</w:t>
            </w:r>
            <w:r w:rsidRPr="006C2B29">
              <w:rPr>
                <w:rFonts w:ascii="Calibri" w:hAnsi="Calibri" w:cs="Calibri"/>
                <w:b/>
                <w:sz w:val="20"/>
                <w:szCs w:val="20"/>
              </w:rPr>
              <w:t> </w:t>
            </w:r>
            <w:r w:rsidRPr="006C2B29">
              <w:rPr>
                <w:rFonts w:ascii="Marianne" w:hAnsi="Marianne" w:cs="Arial"/>
                <w:b/>
                <w:sz w:val="20"/>
                <w:szCs w:val="20"/>
              </w:rPr>
              <w:t>Personne</w:t>
            </w:r>
            <w:r>
              <w:rPr>
                <w:rFonts w:ascii="Marianne" w:hAnsi="Marianne" w:cs="Arial"/>
                <w:b/>
                <w:sz w:val="20"/>
                <w:szCs w:val="20"/>
              </w:rPr>
              <w:t>ls d’inspection</w:t>
            </w:r>
            <w:r w:rsidRPr="006C2B29">
              <w:rPr>
                <w:rFonts w:ascii="Marianne" w:hAnsi="Marianne" w:cs="Marianne"/>
                <w:b/>
                <w:sz w:val="20"/>
                <w:szCs w:val="20"/>
              </w:rPr>
              <w:t xml:space="preserve"> »</w:t>
            </w:r>
          </w:p>
          <w:p w14:paraId="6C10EA45" w14:textId="77777777" w:rsidR="00B52D28" w:rsidRPr="006C2B29" w:rsidRDefault="00B52D28" w:rsidP="00D056B9">
            <w:pPr>
              <w:spacing w:before="120" w:after="120"/>
              <w:jc w:val="center"/>
              <w:rPr>
                <w:rFonts w:ascii="Marianne" w:hAnsi="Marianne" w:cs="Arial"/>
                <w:b/>
                <w:sz w:val="20"/>
                <w:szCs w:val="20"/>
              </w:rPr>
            </w:pPr>
            <w:r>
              <w:rPr>
                <w:rFonts w:ascii="Marianne" w:hAnsi="Marianne" w:cs="Arial"/>
                <w:b/>
                <w:noProof/>
                <w:sz w:val="20"/>
                <w:szCs w:val="20"/>
              </w:rPr>
              <w:drawing>
                <wp:inline distT="0" distB="0" distL="0" distR="0" wp14:anchorId="0F8D9C91" wp14:editId="46BC29BD">
                  <wp:extent cx="1042609" cy="558165"/>
                  <wp:effectExtent l="0" t="0" r="571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689" cy="578551"/>
                          </a:xfrm>
                          <a:prstGeom prst="rect">
                            <a:avLst/>
                          </a:prstGeom>
                          <a:noFill/>
                        </pic:spPr>
                      </pic:pic>
                    </a:graphicData>
                  </a:graphic>
                </wp:inline>
              </w:drawing>
            </w:r>
            <w:r>
              <w:rPr>
                <w:rFonts w:ascii="Marianne" w:hAnsi="Marianne" w:cs="Arial"/>
                <w:b/>
                <w:noProof/>
                <w:sz w:val="20"/>
                <w:szCs w:val="20"/>
              </w:rPr>
              <w:drawing>
                <wp:inline distT="0" distB="0" distL="0" distR="0" wp14:anchorId="3B9A00F1" wp14:editId="1E22E9C1">
                  <wp:extent cx="1630045" cy="563640"/>
                  <wp:effectExtent l="0" t="0" r="8255"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0966" cy="605452"/>
                          </a:xfrm>
                          <a:prstGeom prst="rect">
                            <a:avLst/>
                          </a:prstGeom>
                          <a:noFill/>
                        </pic:spPr>
                      </pic:pic>
                    </a:graphicData>
                  </a:graphic>
                </wp:inline>
              </w:drawing>
            </w:r>
          </w:p>
          <w:p w14:paraId="5FF840D7" w14:textId="77777777" w:rsidR="00B52D28" w:rsidRPr="006C2B29" w:rsidRDefault="00B52D28" w:rsidP="00D056B9">
            <w:pPr>
              <w:jc w:val="center"/>
              <w:rPr>
                <w:rFonts w:ascii="Marianne" w:hAnsi="Marianne" w:cs="Arial"/>
                <w:b/>
                <w:sz w:val="20"/>
                <w:szCs w:val="20"/>
              </w:rPr>
            </w:pPr>
            <w:r>
              <w:rPr>
                <w:rFonts w:ascii="Marianne" w:hAnsi="Marianne" w:cs="Arial"/>
                <w:b/>
                <w:sz w:val="20"/>
                <w:szCs w:val="20"/>
              </w:rPr>
              <w:t>Promotion Anita Conti (T1) et Jacques DELORS (T2)</w:t>
            </w:r>
          </w:p>
        </w:tc>
      </w:tr>
    </w:tbl>
    <w:p w14:paraId="2D4512DC" w14:textId="05FFF431" w:rsidR="006C2B29" w:rsidRDefault="006C2B29" w:rsidP="006C2B29">
      <w:pPr>
        <w:jc w:val="both"/>
        <w:rPr>
          <w:rFonts w:ascii="Marianne" w:hAnsi="Marianne"/>
          <w:i/>
          <w:sz w:val="18"/>
          <w:szCs w:val="18"/>
        </w:rPr>
      </w:pPr>
    </w:p>
    <w:p w14:paraId="35BD61E2" w14:textId="0B6498C2" w:rsidR="006C2B29" w:rsidRPr="0038018A" w:rsidRDefault="006C2B29" w:rsidP="006C2B29">
      <w:pPr>
        <w:jc w:val="both"/>
        <w:rPr>
          <w:rFonts w:ascii="Marianne" w:hAnsi="Marianne"/>
          <w:i/>
          <w:sz w:val="18"/>
          <w:szCs w:val="18"/>
        </w:rPr>
      </w:pPr>
      <w:r w:rsidRPr="0038018A">
        <w:rPr>
          <w:rFonts w:ascii="Marianne" w:hAnsi="Marianne"/>
          <w:i/>
          <w:sz w:val="18"/>
          <w:szCs w:val="18"/>
        </w:rPr>
        <w:t xml:space="preserve">Mesdames, Messieurs, </w:t>
      </w:r>
    </w:p>
    <w:p w14:paraId="3F542752" w14:textId="77777777" w:rsidR="00D41E7A" w:rsidRDefault="006C2B29" w:rsidP="006C2B29">
      <w:pPr>
        <w:jc w:val="both"/>
        <w:rPr>
          <w:rFonts w:ascii="Marianne" w:hAnsi="Marianne"/>
          <w:i/>
          <w:sz w:val="18"/>
          <w:szCs w:val="18"/>
        </w:rPr>
      </w:pPr>
      <w:r w:rsidRPr="0038018A">
        <w:rPr>
          <w:rFonts w:ascii="Marianne" w:hAnsi="Marianne"/>
          <w:i/>
          <w:sz w:val="18"/>
          <w:szCs w:val="18"/>
        </w:rPr>
        <w:t>L’entrée dans le métier est un moment important de votre carrière, le développement professionnel continu est le gage de gestes professionnels régulièrement réassurés et d</w:t>
      </w:r>
      <w:r>
        <w:rPr>
          <w:rFonts w:ascii="Marianne" w:hAnsi="Marianne"/>
          <w:i/>
          <w:sz w:val="18"/>
          <w:szCs w:val="18"/>
        </w:rPr>
        <w:t>u</w:t>
      </w:r>
      <w:r w:rsidRPr="0038018A">
        <w:rPr>
          <w:rFonts w:ascii="Marianne" w:hAnsi="Marianne"/>
          <w:i/>
          <w:sz w:val="18"/>
          <w:szCs w:val="18"/>
        </w:rPr>
        <w:t xml:space="preserve"> sentiment d’efficacité. Les temps de formation que l’académie de Nantes </w:t>
      </w:r>
      <w:r w:rsidR="00D41E7A">
        <w:rPr>
          <w:rFonts w:ascii="Marianne" w:hAnsi="Marianne"/>
          <w:i/>
          <w:sz w:val="18"/>
          <w:szCs w:val="18"/>
        </w:rPr>
        <w:t xml:space="preserve">vous propose </w:t>
      </w:r>
      <w:r w:rsidRPr="0038018A">
        <w:rPr>
          <w:rFonts w:ascii="Marianne" w:hAnsi="Marianne"/>
          <w:i/>
          <w:sz w:val="18"/>
          <w:szCs w:val="18"/>
        </w:rPr>
        <w:t xml:space="preserve">sont autant d’occasion d’échanges entre pairs, d’analyse réflexive des pratiques, et donc de montée en compétences. </w:t>
      </w:r>
    </w:p>
    <w:p w14:paraId="3D60F578" w14:textId="29ABFCE5" w:rsidR="006C2B29" w:rsidRDefault="006C2B29" w:rsidP="006C2B29">
      <w:pPr>
        <w:jc w:val="both"/>
        <w:rPr>
          <w:rFonts w:ascii="Marianne" w:hAnsi="Marianne"/>
          <w:i/>
          <w:sz w:val="18"/>
          <w:szCs w:val="18"/>
        </w:rPr>
      </w:pPr>
      <w:r w:rsidRPr="0038018A">
        <w:rPr>
          <w:rFonts w:ascii="Marianne" w:hAnsi="Marianne"/>
          <w:i/>
          <w:sz w:val="18"/>
          <w:szCs w:val="18"/>
        </w:rPr>
        <w:t xml:space="preserve">Vous êtes néo-titulaires, votre formation se poursuit durant </w:t>
      </w:r>
      <w:r>
        <w:rPr>
          <w:rFonts w:ascii="Marianne" w:hAnsi="Marianne"/>
          <w:i/>
          <w:sz w:val="18"/>
          <w:szCs w:val="18"/>
        </w:rPr>
        <w:t>2</w:t>
      </w:r>
      <w:r w:rsidRPr="0038018A">
        <w:rPr>
          <w:rFonts w:ascii="Marianne" w:hAnsi="Marianne"/>
          <w:i/>
          <w:sz w:val="18"/>
          <w:szCs w:val="18"/>
        </w:rPr>
        <w:t xml:space="preserve"> années après votre titularisation.</w:t>
      </w:r>
      <w:r>
        <w:rPr>
          <w:rFonts w:ascii="Marianne" w:hAnsi="Marianne"/>
          <w:i/>
          <w:sz w:val="18"/>
          <w:szCs w:val="18"/>
        </w:rPr>
        <w:t xml:space="preserve"> </w:t>
      </w:r>
      <w:r w:rsidR="00FA323E">
        <w:rPr>
          <w:rFonts w:ascii="Marianne" w:hAnsi="Marianne"/>
          <w:i/>
          <w:sz w:val="18"/>
          <w:szCs w:val="18"/>
        </w:rPr>
        <w:t>Vous devrez donc réaliser</w:t>
      </w:r>
      <w:r w:rsidR="0091699F">
        <w:rPr>
          <w:rFonts w:ascii="Marianne" w:hAnsi="Marianne"/>
          <w:i/>
          <w:sz w:val="18"/>
          <w:szCs w:val="18"/>
        </w:rPr>
        <w:t xml:space="preserve"> </w:t>
      </w:r>
      <w:r w:rsidR="0091699F" w:rsidRPr="00D41E7A">
        <w:rPr>
          <w:rFonts w:ascii="Marianne" w:hAnsi="Marianne"/>
          <w:b/>
          <w:sz w:val="18"/>
          <w:szCs w:val="18"/>
        </w:rPr>
        <w:t>18h de formation minimum par année</w:t>
      </w:r>
      <w:r w:rsidR="0091699F">
        <w:rPr>
          <w:rFonts w:ascii="Marianne" w:hAnsi="Marianne"/>
          <w:i/>
          <w:sz w:val="18"/>
          <w:szCs w:val="18"/>
        </w:rPr>
        <w:t xml:space="preserve">. </w:t>
      </w:r>
      <w:r w:rsidR="00E2121D">
        <w:rPr>
          <w:rFonts w:ascii="Marianne" w:hAnsi="Marianne"/>
          <w:i/>
          <w:sz w:val="18"/>
          <w:szCs w:val="18"/>
        </w:rPr>
        <w:t>Les outils d’</w:t>
      </w:r>
      <w:proofErr w:type="spellStart"/>
      <w:r w:rsidR="00E2121D">
        <w:rPr>
          <w:rFonts w:ascii="Marianne" w:hAnsi="Marianne"/>
          <w:i/>
          <w:sz w:val="18"/>
          <w:szCs w:val="18"/>
        </w:rPr>
        <w:t>auto-positionnement</w:t>
      </w:r>
      <w:proofErr w:type="spellEnd"/>
      <w:r w:rsidR="00E2121D">
        <w:rPr>
          <w:rFonts w:ascii="Marianne" w:hAnsi="Marianne"/>
          <w:i/>
          <w:sz w:val="18"/>
          <w:szCs w:val="18"/>
        </w:rPr>
        <w:t>, en lien étroit avec le référentiel de compétences de l’IH2EF, perm</w:t>
      </w:r>
      <w:r w:rsidR="00FA323E">
        <w:rPr>
          <w:rFonts w:ascii="Marianne" w:hAnsi="Marianne"/>
          <w:i/>
          <w:sz w:val="18"/>
          <w:szCs w:val="18"/>
        </w:rPr>
        <w:t>ettent</w:t>
      </w:r>
      <w:r w:rsidR="00E2121D">
        <w:rPr>
          <w:rFonts w:ascii="Marianne" w:hAnsi="Marianne"/>
          <w:i/>
          <w:sz w:val="18"/>
          <w:szCs w:val="18"/>
        </w:rPr>
        <w:t xml:space="preserve"> une démarche réflexive sur vos pratiques et </w:t>
      </w:r>
      <w:r w:rsidR="00FA323E">
        <w:rPr>
          <w:rFonts w:ascii="Marianne" w:hAnsi="Marianne"/>
          <w:i/>
          <w:sz w:val="18"/>
          <w:szCs w:val="18"/>
        </w:rPr>
        <w:t>la priorisation dans</w:t>
      </w:r>
      <w:r w:rsidR="00E2121D">
        <w:rPr>
          <w:rFonts w:ascii="Marianne" w:hAnsi="Marianne"/>
          <w:i/>
          <w:sz w:val="18"/>
          <w:szCs w:val="18"/>
        </w:rPr>
        <w:t xml:space="preserve"> vos choix de formation. </w:t>
      </w:r>
      <w:r w:rsidR="00FA323E" w:rsidRPr="0038018A">
        <w:rPr>
          <w:rFonts w:ascii="Marianne" w:hAnsi="Marianne"/>
          <w:i/>
          <w:sz w:val="18"/>
          <w:szCs w:val="18"/>
        </w:rPr>
        <w:t>La maquette de formation ci-</w:t>
      </w:r>
      <w:r w:rsidR="00FA323E">
        <w:rPr>
          <w:rFonts w:ascii="Marianne" w:hAnsi="Marianne"/>
          <w:i/>
          <w:sz w:val="18"/>
          <w:szCs w:val="18"/>
        </w:rPr>
        <w:t>après</w:t>
      </w:r>
      <w:r w:rsidR="00FA323E" w:rsidRPr="0038018A">
        <w:rPr>
          <w:rFonts w:ascii="Marianne" w:hAnsi="Marianne"/>
          <w:i/>
          <w:sz w:val="18"/>
          <w:szCs w:val="18"/>
        </w:rPr>
        <w:t xml:space="preserve"> </w:t>
      </w:r>
      <w:r w:rsidR="00FA323E">
        <w:rPr>
          <w:rFonts w:ascii="Marianne" w:hAnsi="Marianne"/>
          <w:i/>
          <w:sz w:val="18"/>
          <w:szCs w:val="18"/>
        </w:rPr>
        <w:t xml:space="preserve">prend en compte les besoins que vous avez fait remonter, elle </w:t>
      </w:r>
      <w:r w:rsidR="00FA323E" w:rsidRPr="0038018A">
        <w:rPr>
          <w:rFonts w:ascii="Marianne" w:hAnsi="Marianne"/>
          <w:i/>
          <w:sz w:val="18"/>
          <w:szCs w:val="18"/>
        </w:rPr>
        <w:t xml:space="preserve">précise les </w:t>
      </w:r>
      <w:r w:rsidR="00FA323E">
        <w:rPr>
          <w:rFonts w:ascii="Marianne" w:hAnsi="Marianne"/>
          <w:i/>
          <w:sz w:val="18"/>
          <w:szCs w:val="18"/>
        </w:rPr>
        <w:t>modules qui vous sont proposés</w:t>
      </w:r>
      <w:r w:rsidR="00FA323E">
        <w:rPr>
          <w:rFonts w:ascii="Calibri" w:hAnsi="Calibri" w:cs="Calibri"/>
          <w:i/>
          <w:sz w:val="18"/>
          <w:szCs w:val="18"/>
        </w:rPr>
        <w:t> </w:t>
      </w:r>
      <w:r w:rsidR="00FA323E">
        <w:rPr>
          <w:rFonts w:ascii="Marianne" w:hAnsi="Marianne"/>
          <w:i/>
          <w:sz w:val="18"/>
          <w:szCs w:val="18"/>
        </w:rPr>
        <w:t>: certains sont obligatoires, d’autres font partie des choix que vous opèrerez en fonction de vos besoins. Pour les formations dites «</w:t>
      </w:r>
      <w:r w:rsidR="00FA323E">
        <w:rPr>
          <w:rFonts w:ascii="Calibri" w:hAnsi="Calibri" w:cs="Calibri"/>
          <w:i/>
          <w:sz w:val="18"/>
          <w:szCs w:val="18"/>
        </w:rPr>
        <w:t> </w:t>
      </w:r>
      <w:r w:rsidR="00FA323E">
        <w:rPr>
          <w:rFonts w:ascii="Marianne" w:hAnsi="Marianne"/>
          <w:i/>
          <w:sz w:val="18"/>
          <w:szCs w:val="18"/>
        </w:rPr>
        <w:t>obligatoires</w:t>
      </w:r>
      <w:r w:rsidR="00FA323E">
        <w:rPr>
          <w:rFonts w:ascii="Calibri" w:hAnsi="Calibri" w:cs="Calibri"/>
          <w:i/>
          <w:sz w:val="18"/>
          <w:szCs w:val="18"/>
        </w:rPr>
        <w:t> </w:t>
      </w:r>
      <w:r w:rsidR="00FA323E">
        <w:rPr>
          <w:rFonts w:ascii="Marianne" w:hAnsi="Marianne" w:cs="Marianne"/>
          <w:i/>
          <w:sz w:val="18"/>
          <w:szCs w:val="18"/>
        </w:rPr>
        <w:t>»</w:t>
      </w:r>
      <w:r w:rsidR="00FA323E">
        <w:rPr>
          <w:rFonts w:ascii="Marianne" w:hAnsi="Marianne"/>
          <w:i/>
          <w:sz w:val="18"/>
          <w:szCs w:val="18"/>
        </w:rPr>
        <w:t>, vous serez automatiquement inscrites et inscrits. Pour les modules en auto-formation, il vous appartient de vous inscrire, et de conserver les preuves de votre engagement. Les modules MENTOR</w:t>
      </w:r>
      <w:r w:rsidR="002E5726">
        <w:rPr>
          <w:rFonts w:ascii="Marianne" w:hAnsi="Marianne"/>
          <w:i/>
          <w:sz w:val="18"/>
          <w:szCs w:val="18"/>
        </w:rPr>
        <w:t xml:space="preserve"> qui sont indiqués sont des suggestions</w:t>
      </w:r>
      <w:r w:rsidR="002E5726">
        <w:rPr>
          <w:rFonts w:ascii="Calibri" w:hAnsi="Calibri" w:cs="Calibri"/>
          <w:i/>
          <w:sz w:val="18"/>
          <w:szCs w:val="18"/>
        </w:rPr>
        <w:t> </w:t>
      </w:r>
      <w:r w:rsidR="002E5726">
        <w:rPr>
          <w:rFonts w:ascii="Marianne" w:hAnsi="Marianne"/>
          <w:i/>
          <w:sz w:val="18"/>
          <w:szCs w:val="18"/>
        </w:rPr>
        <w:t xml:space="preserve">: d’autres possibilités vous sont offertes, je vous engage à les explorer, notamment sur la question de la gestion des ressources humaines. La plateforme MENTOR </w:t>
      </w:r>
      <w:r w:rsidR="00FA323E">
        <w:rPr>
          <w:rFonts w:ascii="Marianne" w:hAnsi="Marianne"/>
          <w:i/>
          <w:sz w:val="18"/>
          <w:szCs w:val="18"/>
        </w:rPr>
        <w:t>délivre une attestation de fin de parcours, pensez à bien les télécharger. Bien sûr il vous est possible de vous inscrire aux modules du Programme Académique des personnels d’encadrement, et de manifester votre intérêt par un abonnement sur le site de l’EAFC, rubrique «</w:t>
      </w:r>
      <w:r w:rsidR="00FA323E">
        <w:rPr>
          <w:rFonts w:ascii="Calibri" w:hAnsi="Calibri" w:cs="Calibri"/>
          <w:i/>
          <w:sz w:val="18"/>
          <w:szCs w:val="18"/>
        </w:rPr>
        <w:t> </w:t>
      </w:r>
      <w:r w:rsidR="00FA323E">
        <w:rPr>
          <w:rFonts w:ascii="Marianne" w:hAnsi="Marianne"/>
          <w:i/>
          <w:sz w:val="18"/>
          <w:szCs w:val="18"/>
        </w:rPr>
        <w:t>Formation des personnels d’encadrement</w:t>
      </w:r>
      <w:r w:rsidR="00FA323E">
        <w:rPr>
          <w:rFonts w:ascii="Calibri" w:hAnsi="Calibri" w:cs="Calibri"/>
          <w:i/>
          <w:sz w:val="18"/>
          <w:szCs w:val="18"/>
        </w:rPr>
        <w:t> </w:t>
      </w:r>
      <w:r w:rsidR="00FA323E">
        <w:rPr>
          <w:rFonts w:ascii="Marianne" w:hAnsi="Marianne" w:cs="Marianne"/>
          <w:i/>
          <w:sz w:val="18"/>
          <w:szCs w:val="18"/>
        </w:rPr>
        <w:t>»</w:t>
      </w:r>
      <w:r w:rsidR="00FA323E">
        <w:rPr>
          <w:rFonts w:ascii="Marianne" w:hAnsi="Marianne"/>
          <w:i/>
          <w:sz w:val="18"/>
          <w:szCs w:val="18"/>
        </w:rPr>
        <w:t xml:space="preserve">. Vous serez averti de la mise en œuvre du module choisi et devrez confirmer votre inscription. Vous êtes prioritaires pour accéder à ces modules. Si toutefois vous n’étiez pas retenues et retenus pour cause d’affluence, merci de revenir vers nous afin d’envisager votre rattachement au groupe.  </w:t>
      </w:r>
    </w:p>
    <w:p w14:paraId="17F928A1" w14:textId="772224E7" w:rsidR="006C2B29" w:rsidRDefault="006C2B29" w:rsidP="006C2B29">
      <w:pPr>
        <w:jc w:val="both"/>
        <w:rPr>
          <w:rFonts w:ascii="Marianne" w:hAnsi="Marianne"/>
          <w:i/>
          <w:sz w:val="18"/>
          <w:szCs w:val="18"/>
        </w:rPr>
      </w:pPr>
      <w:r w:rsidRPr="0038018A">
        <w:rPr>
          <w:rFonts w:ascii="Marianne" w:hAnsi="Marianne"/>
          <w:i/>
          <w:sz w:val="18"/>
          <w:szCs w:val="18"/>
        </w:rPr>
        <w:t>Les</w:t>
      </w:r>
      <w:r>
        <w:rPr>
          <w:rFonts w:ascii="Marianne" w:hAnsi="Marianne"/>
          <w:i/>
          <w:sz w:val="18"/>
          <w:szCs w:val="18"/>
        </w:rPr>
        <w:t xml:space="preserve"> IA-DASEN</w:t>
      </w:r>
      <w:r w:rsidRPr="0038018A">
        <w:rPr>
          <w:rFonts w:ascii="Marianne" w:hAnsi="Marianne"/>
          <w:i/>
          <w:sz w:val="18"/>
          <w:szCs w:val="18"/>
        </w:rPr>
        <w:t xml:space="preserve">, </w:t>
      </w:r>
      <w:r>
        <w:rPr>
          <w:rFonts w:ascii="Marianne" w:hAnsi="Marianne"/>
          <w:i/>
          <w:sz w:val="18"/>
          <w:szCs w:val="18"/>
        </w:rPr>
        <w:t xml:space="preserve">ADSEN, </w:t>
      </w:r>
      <w:r w:rsidR="00D41E7A">
        <w:rPr>
          <w:rFonts w:ascii="Marianne" w:hAnsi="Marianne"/>
          <w:i/>
          <w:sz w:val="18"/>
          <w:szCs w:val="18"/>
        </w:rPr>
        <w:t xml:space="preserve">CT EVS, </w:t>
      </w:r>
      <w:r>
        <w:rPr>
          <w:rFonts w:ascii="Marianne" w:hAnsi="Marianne"/>
          <w:i/>
          <w:sz w:val="18"/>
          <w:szCs w:val="18"/>
        </w:rPr>
        <w:t xml:space="preserve">IPR EVS et moi-même restons </w:t>
      </w:r>
      <w:r w:rsidRPr="0038018A">
        <w:rPr>
          <w:rFonts w:ascii="Marianne" w:hAnsi="Marianne"/>
          <w:i/>
          <w:sz w:val="18"/>
          <w:szCs w:val="18"/>
        </w:rPr>
        <w:t xml:space="preserve">à votre disposition pour vous accompagner le cas échéant dans vos choix. </w:t>
      </w:r>
    </w:p>
    <w:p w14:paraId="195865A0" w14:textId="61C2F840" w:rsidR="0091699F" w:rsidRDefault="0091699F" w:rsidP="006C2B29">
      <w:pPr>
        <w:jc w:val="both"/>
        <w:rPr>
          <w:rFonts w:ascii="Marianne" w:hAnsi="Marianne"/>
          <w:i/>
          <w:sz w:val="18"/>
          <w:szCs w:val="18"/>
        </w:rPr>
      </w:pPr>
    </w:p>
    <w:p w14:paraId="0FBAA304" w14:textId="52BDE83B" w:rsidR="0091699F" w:rsidRDefault="00FA323E" w:rsidP="006C2B29">
      <w:pPr>
        <w:jc w:val="both"/>
        <w:rPr>
          <w:rFonts w:ascii="Marianne" w:hAnsi="Marianne"/>
          <w:i/>
          <w:sz w:val="18"/>
          <w:szCs w:val="18"/>
        </w:rPr>
      </w:pPr>
      <w:r>
        <w:rPr>
          <w:rFonts w:ascii="Marianne" w:hAnsi="Marianne"/>
          <w:i/>
          <w:sz w:val="18"/>
          <w:szCs w:val="18"/>
        </w:rPr>
        <w:t>Pour accéder à la page du PRAF encadrement</w:t>
      </w:r>
      <w:r w:rsidR="00842F89">
        <w:rPr>
          <w:rFonts w:ascii="Marianne" w:hAnsi="Marianne"/>
          <w:i/>
          <w:sz w:val="18"/>
          <w:szCs w:val="18"/>
        </w:rPr>
        <w:t xml:space="preserve"> et choisir un module à candidature individuelle</w:t>
      </w:r>
      <w:r>
        <w:rPr>
          <w:rFonts w:ascii="Calibri" w:hAnsi="Calibri" w:cs="Calibri"/>
          <w:i/>
          <w:sz w:val="18"/>
          <w:szCs w:val="18"/>
        </w:rPr>
        <w:t> </w:t>
      </w:r>
      <w:r>
        <w:rPr>
          <w:rFonts w:ascii="Marianne" w:hAnsi="Marianne"/>
          <w:i/>
          <w:sz w:val="18"/>
          <w:szCs w:val="18"/>
        </w:rPr>
        <w:t>:</w:t>
      </w:r>
      <w:hyperlink r:id="rId10" w:history="1">
        <w:r w:rsidRPr="00FA323E">
          <w:rPr>
            <w:rStyle w:val="Lienhypertexte"/>
            <w:rFonts w:ascii="Marianne" w:hAnsi="Marianne"/>
            <w:i/>
            <w:sz w:val="18"/>
            <w:szCs w:val="18"/>
          </w:rPr>
          <w:t xml:space="preserve"> lien</w:t>
        </w:r>
      </w:hyperlink>
      <w:r>
        <w:rPr>
          <w:rFonts w:ascii="Marianne" w:hAnsi="Marianne"/>
          <w:i/>
          <w:sz w:val="18"/>
          <w:szCs w:val="18"/>
        </w:rPr>
        <w:t xml:space="preserve"> vers la page</w:t>
      </w:r>
    </w:p>
    <w:p w14:paraId="2CD4491A" w14:textId="67054734" w:rsidR="0091699F" w:rsidRDefault="0091699F" w:rsidP="006C2B29">
      <w:pPr>
        <w:jc w:val="both"/>
        <w:rPr>
          <w:rFonts w:ascii="Marianne" w:hAnsi="Marianne"/>
          <w:i/>
          <w:sz w:val="18"/>
          <w:szCs w:val="18"/>
        </w:rPr>
      </w:pPr>
    </w:p>
    <w:p w14:paraId="50899126" w14:textId="6E81FA03" w:rsidR="0091699F" w:rsidRDefault="00842F89"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68480" behindDoc="0" locked="0" layoutInCell="1" allowOverlap="1" wp14:anchorId="0B61364F" wp14:editId="3A231C55">
                <wp:simplePos x="0" y="0"/>
                <wp:positionH relativeFrom="column">
                  <wp:posOffset>5355728</wp:posOffset>
                </wp:positionH>
                <wp:positionV relativeFrom="paragraph">
                  <wp:posOffset>10574</wp:posOffset>
                </wp:positionV>
                <wp:extent cx="270344" cy="294198"/>
                <wp:effectExtent l="19050" t="0" r="15875" b="29845"/>
                <wp:wrapNone/>
                <wp:docPr id="22" name="Flèche : bas 22"/>
                <wp:cNvGraphicFramePr/>
                <a:graphic xmlns:a="http://schemas.openxmlformats.org/drawingml/2006/main">
                  <a:graphicData uri="http://schemas.microsoft.com/office/word/2010/wordprocessingShape">
                    <wps:wsp>
                      <wps:cNvSpPr/>
                      <wps:spPr>
                        <a:xfrm>
                          <a:off x="0" y="0"/>
                          <a:ext cx="270344" cy="29419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D47EA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22" o:spid="_x0000_s1026" type="#_x0000_t67" style="position:absolute;margin-left:421.7pt;margin-top:.85pt;width:21.3pt;height:23.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5WgwIAAEQFAAAOAAAAZHJzL2Uyb0RvYy54bWysVMFu2zAMvQ/YPwi6r3a8dG2NOkXQosOA&#10;oivWDj0rslQbkEWNUuJkX7PjvmP7sVGy4xZtscOwHBRKJJ/I50ednm07wzYKfQu24rODnDNlJdSt&#10;faj417vLd8ec+SBsLQxYVfGd8vxs8fbNae9KVUADplbICMT6sncVb0JwZZZ52ahO+ANwypJTA3Yi&#10;0BYfshpFT+idyYo8/5D1gLVDkMp7Or0YnHyR8LVWMnzW2qvATMWptpBWTOsqrtniVJQPKFzTyrEM&#10;8Q9VdKK1dOkEdSGCYGtsX0B1rUTwoMOBhC4DrVupUg/UzSx/1s1tI5xKvRA53k00+f8HK683N8ja&#10;uuJFwZkVHX2jS/P7J/H/60fJVsIzchBLvfMlBd+6Gxx3nszY8lZjF/+pGbZNzO4mZtU2MEmHxVH+&#10;fj7nTJKrOJnPTo4jZvaY7NCHjwo6Fo2K19DbJSL0iVSxufJhiN/HUXKsaKghWWFnVCzD2C9KU0fx&#10;1pSdtKTODbKNIBUIKZUNs8HViFoNx4c5/caipoxUYgKMyLo1ZsIeAaJOX2IPtY7xMVUlKU7J+d8K&#10;G5KnjHQz2DAld60FfA3AUFfjzUP8nqSBmsjSCuodfW+EYRC8k5ctEX4lfLgRSMqnGaFpDp9p0Qb6&#10;isNocdYAfn/tPMaTIMnLWU+TVHH/bS1QcWY+WZLqyWw+j6OXNvPDo4I2+NSzeuqx6+4c6DPN6N1w&#10;MpkxPpi9qRG6exr6ZbyVXMJKurviMuB+cx6GCadnQ6rlMoXRuDkRruytkxE8shq1dLe9F+hG1QWS&#10;6zXsp06Uz3Q3xMZMC8t1AN0mUT7yOvJNo5qEMz4r8S14uk9Rj4/f4g8AAAD//wMAUEsDBBQABgAI&#10;AAAAIQCGYJ1O2wAAAAgBAAAPAAAAZHJzL2Rvd25yZXYueG1sTI9BTsMwEEX3SNzBmkrsqBMSFSvE&#10;qQoSQogVDQeYxiaJGo+j2E3S2zOsYDl6X3/eL/erG8Rsp9B70pBuExCWGm96ajV81a/3CkSISAYH&#10;T1bD1QbYV7c3JRbGL/Rp52NsBZdQKFBDF+NYSBmazjoMWz9aYvbtJ4eRz6mVZsKFy90gH5JkJx32&#10;xB86HO1LZ5vz8eI0oFoC+Wudpod3lfXh+W2uPzKt7zbr4QlEtGv8C8OvPqtDxU4nfyETxKBB5VnO&#10;UQaPIJgrteNtJw25SkBWpfw/oPoBAAD//wMAUEsBAi0AFAAGAAgAAAAhALaDOJL+AAAA4QEAABMA&#10;AAAAAAAAAAAAAAAAAAAAAFtDb250ZW50X1R5cGVzXS54bWxQSwECLQAUAAYACAAAACEAOP0h/9YA&#10;AACUAQAACwAAAAAAAAAAAAAAAAAvAQAAX3JlbHMvLnJlbHNQSwECLQAUAAYACAAAACEA93nOVoMC&#10;AABEBQAADgAAAAAAAAAAAAAAAAAuAgAAZHJzL2Uyb0RvYy54bWxQSwECLQAUAAYACAAAACEAhmCd&#10;TtsAAAAIAQAADwAAAAAAAAAAAAAAAADdBAAAZHJzL2Rvd25yZXYueG1sUEsFBgAAAAAEAAQA8wAA&#10;AOUFAAAAAA==&#10;" adj="11676" fillcolor="#3494ba [3204]" strokecolor="#1a495c [1604]" strokeweight="1pt"/>
            </w:pict>
          </mc:Fallback>
        </mc:AlternateContent>
      </w:r>
      <w:r>
        <w:rPr>
          <w:rFonts w:ascii="Marianne" w:hAnsi="Marianne"/>
          <w:i/>
          <w:noProof/>
          <w:sz w:val="18"/>
          <w:szCs w:val="18"/>
        </w:rPr>
        <mc:AlternateContent>
          <mc:Choice Requires="wps">
            <w:drawing>
              <wp:anchor distT="0" distB="0" distL="114300" distR="114300" simplePos="0" relativeHeight="251667456" behindDoc="0" locked="0" layoutInCell="1" allowOverlap="1" wp14:anchorId="5077A896" wp14:editId="2BAE7DEE">
                <wp:simplePos x="0" y="0"/>
                <wp:positionH relativeFrom="column">
                  <wp:posOffset>3415610</wp:posOffset>
                </wp:positionH>
                <wp:positionV relativeFrom="paragraph">
                  <wp:posOffset>10574</wp:posOffset>
                </wp:positionV>
                <wp:extent cx="3287367" cy="938254"/>
                <wp:effectExtent l="0" t="0" r="27940" b="14605"/>
                <wp:wrapNone/>
                <wp:docPr id="20" name="Zone de texte 20"/>
                <wp:cNvGraphicFramePr/>
                <a:graphic xmlns:a="http://schemas.openxmlformats.org/drawingml/2006/main">
                  <a:graphicData uri="http://schemas.microsoft.com/office/word/2010/wordprocessingShape">
                    <wps:wsp>
                      <wps:cNvSpPr txBox="1"/>
                      <wps:spPr>
                        <a:xfrm>
                          <a:off x="0" y="0"/>
                          <a:ext cx="3287367" cy="938254"/>
                        </a:xfrm>
                        <a:prstGeom prst="rect">
                          <a:avLst/>
                        </a:prstGeom>
                        <a:solidFill>
                          <a:schemeClr val="lt1"/>
                        </a:solidFill>
                        <a:ln w="6350">
                          <a:solidFill>
                            <a:schemeClr val="bg1"/>
                          </a:solidFill>
                        </a:ln>
                      </wps:spPr>
                      <wps:txbx>
                        <w:txbxContent>
                          <w:p w14:paraId="1198C39B" w14:textId="0F0DD25F" w:rsidR="00842F89" w:rsidRDefault="00842F89">
                            <w:r>
                              <w:rPr>
                                <w:noProof/>
                              </w:rPr>
                              <w:drawing>
                                <wp:inline distT="0" distB="0" distL="0" distR="0" wp14:anchorId="204C41EF" wp14:editId="5E9D9E5C">
                                  <wp:extent cx="3097530" cy="812800"/>
                                  <wp:effectExtent l="0" t="0" r="7620" b="635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97530" cy="812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77A896" id="_x0000_t202" coordsize="21600,21600" o:spt="202" path="m,l,21600r21600,l21600,xe">
                <v:stroke joinstyle="miter"/>
                <v:path gradientshapeok="t" o:connecttype="rect"/>
              </v:shapetype>
              <v:shape id="Zone de texte 20" o:spid="_x0000_s1026" type="#_x0000_t202" style="position:absolute;left:0;text-align:left;margin-left:268.95pt;margin-top:.85pt;width:258.85pt;height:73.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fdTwIAAKgEAAAOAAAAZHJzL2Uyb0RvYy54bWysVE1v2zAMvQ/YfxB0X5zvpEGcIkuRYUDQ&#10;FkiHArspshQbkEVNUmJnv36U7Hy062nYRaFI+ol8j8z8vi4VOQrrCtAp7XW6lAjNISv0PqU/XtZf&#10;ppQ4z3TGFGiR0pNw9H7x+dO8MjPRhxxUJixBEO1mlUlp7r2ZJYnjuSiZ64ARGoMSbMk8Xu0+ySyr&#10;EL1USb/bHScV2MxY4MI59D40QbqI+FIK7p+kdMITlVKszcfTxnMXzmQxZ7O9ZSYveFsG+4cqSlZo&#10;fPQC9cA8Iwdb/AVVFtyCA+k7HMoEpCy4iD1gN73uu262OTMi9oLkOHOhyf0/WP54fLakyFLaR3o0&#10;K1Gjn6gUyQTxovaCoB9JqoybYe7WYLavv0KNYp/9Dp2h91raMvxiVwTjiHe6UIxQhKNz0J9OBuMJ&#10;JRxjd4NpfzQMMMn1a2Od/yagJMFIqUUJI7PsuHG+ST2nhMccqCJbF0rFSxgbsVKWHBkKrnysEcHf&#10;ZClNqpSOB6NuBH4Ti4N3RdjtP0BAPKWx5sBJ03uwfL2rW6J2kJ2QJwvNuDnD1wU2s2HOPzOL84XU&#10;4M74JzykAiwGWouSHOzvj/whH2XHKCUVzmtK3a8Ds4IS9V3jQNz1hsMw4PEyHE2CnPY2sruN6EO5&#10;AmSoh9tpeDRDvldnU1ooX3G1luFVDDHN8e2U+rO58s0W4WpysVzGJBxpw/xGbw0P0EGRINVL/cqs&#10;afUMQ/UI58lms3eyNrnhSw3LgwdZRM0DwQ2rLe+4DnFq2tUN+3Z7j1nXP5jFHwAAAP//AwBQSwME&#10;FAAGAAgAAAAhAN4lKozgAAAACgEAAA8AAABkcnMvZG93bnJldi54bWxMj01Lw0AQhu+C/2EZwZvd&#10;aJN+xGxKUESwgtj24m2ajEkwOxuy2zb9905PepvheXnnmWw12k4dafCtYwP3kwgUcemqlmsDu+3L&#10;3QKUD8gVdo7JwJk8rPLrqwzTyp34k46bUCspYZ+igSaEPtXalw1Z9BPXEwv7doPFIOtQ62rAk5Tb&#10;Tj9E0UxbbFkuNNjTU0Plz+ZgDbzFX/g8DWs6Bx4/iuJ10cf+3Zjbm7F4BBVoDH9huOiLOuTitHcH&#10;rrzqDCTT+VKiAuagLjxKkhmovUzxMgGdZ/r/C/kvAAAA//8DAFBLAQItABQABgAIAAAAIQC2gziS&#10;/gAAAOEBAAATAAAAAAAAAAAAAAAAAAAAAABbQ29udGVudF9UeXBlc10ueG1sUEsBAi0AFAAGAAgA&#10;AAAhADj9If/WAAAAlAEAAAsAAAAAAAAAAAAAAAAALwEAAF9yZWxzLy5yZWxzUEsBAi0AFAAGAAgA&#10;AAAhAD5XR91PAgAAqAQAAA4AAAAAAAAAAAAAAAAALgIAAGRycy9lMm9Eb2MueG1sUEsBAi0AFAAG&#10;AAgAAAAhAN4lKozgAAAACgEAAA8AAAAAAAAAAAAAAAAAqQQAAGRycy9kb3ducmV2LnhtbFBLBQYA&#10;AAAABAAEAPMAAAC2BQAAAAA=&#10;" fillcolor="white [3201]" strokecolor="white [3212]" strokeweight=".5pt">
                <v:textbox>
                  <w:txbxContent>
                    <w:p w14:paraId="1198C39B" w14:textId="0F0DD25F" w:rsidR="00842F89" w:rsidRDefault="00842F89">
                      <w:r>
                        <w:rPr>
                          <w:noProof/>
                        </w:rPr>
                        <w:drawing>
                          <wp:inline distT="0" distB="0" distL="0" distR="0" wp14:anchorId="204C41EF" wp14:editId="5E9D9E5C">
                            <wp:extent cx="3097530" cy="812800"/>
                            <wp:effectExtent l="0" t="0" r="7620" b="635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97530" cy="812800"/>
                                    </a:xfrm>
                                    <a:prstGeom prst="rect">
                                      <a:avLst/>
                                    </a:prstGeom>
                                  </pic:spPr>
                                </pic:pic>
                              </a:graphicData>
                            </a:graphic>
                          </wp:inline>
                        </w:drawing>
                      </w:r>
                    </w:p>
                  </w:txbxContent>
                </v:textbox>
              </v:shape>
            </w:pict>
          </mc:Fallback>
        </mc:AlternateContent>
      </w:r>
      <w:r w:rsidR="00FA323E">
        <w:rPr>
          <w:rFonts w:ascii="Marianne" w:hAnsi="Marianne"/>
          <w:i/>
          <w:noProof/>
          <w:sz w:val="18"/>
          <w:szCs w:val="18"/>
        </w:rPr>
        <mc:AlternateContent>
          <mc:Choice Requires="wps">
            <w:drawing>
              <wp:anchor distT="0" distB="0" distL="114300" distR="114300" simplePos="0" relativeHeight="251665408" behindDoc="0" locked="0" layoutInCell="1" allowOverlap="1" wp14:anchorId="4BA83FCD" wp14:editId="5455B97F">
                <wp:simplePos x="0" y="0"/>
                <wp:positionH relativeFrom="column">
                  <wp:posOffset>-3451</wp:posOffset>
                </wp:positionH>
                <wp:positionV relativeFrom="paragraph">
                  <wp:posOffset>105989</wp:posOffset>
                </wp:positionV>
                <wp:extent cx="3244132" cy="3188473"/>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3244132" cy="3188473"/>
                        </a:xfrm>
                        <a:prstGeom prst="rect">
                          <a:avLst/>
                        </a:prstGeom>
                        <a:solidFill>
                          <a:schemeClr val="lt1"/>
                        </a:solidFill>
                        <a:ln w="6350">
                          <a:noFill/>
                        </a:ln>
                      </wps:spPr>
                      <wps:txbx>
                        <w:txbxContent>
                          <w:p w14:paraId="0E806365" w14:textId="5B84B909" w:rsidR="00FA323E" w:rsidRDefault="00FA323E">
                            <w:r>
                              <w:rPr>
                                <w:noProof/>
                              </w:rPr>
                              <w:drawing>
                                <wp:inline distT="0" distB="0" distL="0" distR="0" wp14:anchorId="0DBB8137" wp14:editId="6ADEC5B5">
                                  <wp:extent cx="3061252" cy="3039995"/>
                                  <wp:effectExtent l="0" t="0" r="6350" b="825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40009" cy="31182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83FCD" id="Zone de texte 14" o:spid="_x0000_s1027" type="#_x0000_t202" style="position:absolute;left:0;text-align:left;margin-left:-.25pt;margin-top:8.35pt;width:255.45pt;height:25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B9SwIAAIgEAAAOAAAAZHJzL2Uyb0RvYy54bWysVN9v2jAQfp+0/8Hy+wiBtKURoWJUTJOq&#10;thKdKu3NODaJ5Pg825Cwv35nh1DW7Wnai3O//Pnuu7vM77pGkYOwrgZd0HQ0pkRoDmWtdwX99rL+&#10;NKPEeaZLpkCLgh6Fo3eLjx/mrcnFBCpQpbAEQbTLW1PQynuTJ4njlWiYG4ERGp0SbMM8qnaXlJa1&#10;iN6oZDIeXyct2NJY4MI5tN73TrqI+FIK7p+kdMITVVDMzcfTxnMbzmQxZ/nOMlPV/JQG+4csGlZr&#10;fPQMdc88I3tb/wHV1NyCA+lHHJoEpKy5iDVgNen4XTWbihkRa0FynDnT5P4fLH88PFtSl9i7jBLN&#10;GuzRd+wUKQXxovOCoB1Jao3LMXZjMNp3n6HDC4PdoTHU3knbhC9WRdCPdB/PFCMU4WicTrIsnU4o&#10;4eibprNZdjMNOMnbdWOd/yKgIUEoqMUeRmrZ4cH5PnQICa85UHW5rpWKSpgbsVKWHBh2XPmYJIL/&#10;FqU0aQt6Pb0aR2AN4XqPrDTmEortiwqS77Zdz9BQ8BbKI/JgoR8nZ/i6xlwfmPPPzOL8YOm4E/4J&#10;D6kA34KTREkF9uff7CEe24peSlqcx4K6H3tmBSXqq8aG36ZZFgY4KtnVzQQVe+nZXnr0vlkBEpDi&#10;9hkexRDv1SBKC80rrs4yvIoupjm+XVA/iCvfbwmuHhfLZQzCkTXMP+iN4QE6EB468dK9MmtO7QpD&#10;8wjD5LL8Xdf62HBTw3LvQdaxpYHnntUT/TjucShOqxn26VKPUW8/kMUvAAAA//8DAFBLAwQUAAYA&#10;CAAAACEAfqk0meAAAAAIAQAADwAAAGRycy9kb3ducmV2LnhtbEyPzU7DMBCE70i8g7VIXFDrlJI2&#10;CnEqhPiReqOhRdzceEki4nUUu0l4e7YnuO3ujGa/yTaTbcWAvW8cKVjMIxBIpTMNVQrei+dZAsIH&#10;TUa3jlDBD3rY5JcXmU6NG+kNh12oBIeQT7WCOoQuldKXNVrt565DYu3L9VYHXvtKml6PHG5beRtF&#10;K2l1Q/yh1h0+1lh+705WwedN9bH108t+XMbL7ul1KNYHUyh1fTU93IMIOIU/M5zxGR1yZjq6Exkv&#10;WgWzmI18Xq1BsBwvojsQx/OQJCDzTP4vkP8CAAD//wMAUEsBAi0AFAAGAAgAAAAhALaDOJL+AAAA&#10;4QEAABMAAAAAAAAAAAAAAAAAAAAAAFtDb250ZW50X1R5cGVzXS54bWxQSwECLQAUAAYACAAAACEA&#10;OP0h/9YAAACUAQAACwAAAAAAAAAAAAAAAAAvAQAAX3JlbHMvLnJlbHNQSwECLQAUAAYACAAAACEA&#10;tRRAfUsCAACIBAAADgAAAAAAAAAAAAAAAAAuAgAAZHJzL2Uyb0RvYy54bWxQSwECLQAUAAYACAAA&#10;ACEAfqk0meAAAAAIAQAADwAAAAAAAAAAAAAAAAClBAAAZHJzL2Rvd25yZXYueG1sUEsFBgAAAAAE&#10;AAQA8wAAALIFAAAAAA==&#10;" fillcolor="white [3201]" stroked="f" strokeweight=".5pt">
                <v:textbox>
                  <w:txbxContent>
                    <w:p w14:paraId="0E806365" w14:textId="5B84B909" w:rsidR="00FA323E" w:rsidRDefault="00FA323E">
                      <w:r>
                        <w:rPr>
                          <w:noProof/>
                        </w:rPr>
                        <w:drawing>
                          <wp:inline distT="0" distB="0" distL="0" distR="0" wp14:anchorId="0DBB8137" wp14:editId="6ADEC5B5">
                            <wp:extent cx="3061252" cy="3039995"/>
                            <wp:effectExtent l="0" t="0" r="6350" b="825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0009" cy="3118205"/>
                                    </a:xfrm>
                                    <a:prstGeom prst="rect">
                                      <a:avLst/>
                                    </a:prstGeom>
                                  </pic:spPr>
                                </pic:pic>
                              </a:graphicData>
                            </a:graphic>
                          </wp:inline>
                        </w:drawing>
                      </w:r>
                    </w:p>
                  </w:txbxContent>
                </v:textbox>
              </v:shape>
            </w:pict>
          </mc:Fallback>
        </mc:AlternateContent>
      </w:r>
    </w:p>
    <w:p w14:paraId="2B6BD0EF" w14:textId="623B3CAF" w:rsidR="0091699F" w:rsidRDefault="0091699F" w:rsidP="006C2B29">
      <w:pPr>
        <w:jc w:val="both"/>
        <w:rPr>
          <w:rFonts w:ascii="Marianne" w:hAnsi="Marianne"/>
          <w:i/>
          <w:sz w:val="18"/>
          <w:szCs w:val="18"/>
        </w:rPr>
      </w:pPr>
    </w:p>
    <w:p w14:paraId="1593F9F1" w14:textId="68E84965" w:rsidR="0091699F" w:rsidRDefault="0091699F" w:rsidP="006C2B29">
      <w:pPr>
        <w:jc w:val="both"/>
        <w:rPr>
          <w:rFonts w:ascii="Marianne" w:hAnsi="Marianne"/>
          <w:i/>
          <w:sz w:val="18"/>
          <w:szCs w:val="18"/>
        </w:rPr>
      </w:pPr>
    </w:p>
    <w:p w14:paraId="3254A665" w14:textId="77777777" w:rsidR="0091699F" w:rsidRDefault="0091699F" w:rsidP="006C2B29">
      <w:pPr>
        <w:jc w:val="both"/>
        <w:rPr>
          <w:rFonts w:ascii="Marianne" w:hAnsi="Marianne"/>
          <w:i/>
          <w:sz w:val="18"/>
          <w:szCs w:val="18"/>
        </w:rPr>
      </w:pPr>
    </w:p>
    <w:p w14:paraId="6C67F3C3" w14:textId="6AFF76C0" w:rsidR="0091699F" w:rsidRDefault="0091699F" w:rsidP="006C2B29">
      <w:pPr>
        <w:jc w:val="both"/>
        <w:rPr>
          <w:rFonts w:ascii="Marianne" w:hAnsi="Marianne"/>
          <w:i/>
          <w:sz w:val="18"/>
          <w:szCs w:val="18"/>
        </w:rPr>
      </w:pPr>
    </w:p>
    <w:p w14:paraId="657B87C7" w14:textId="325E72F6" w:rsidR="0091699F" w:rsidRDefault="0091699F" w:rsidP="006C2B29">
      <w:pPr>
        <w:jc w:val="both"/>
        <w:rPr>
          <w:rFonts w:ascii="Marianne" w:hAnsi="Marianne"/>
          <w:i/>
          <w:sz w:val="18"/>
          <w:szCs w:val="18"/>
        </w:rPr>
      </w:pPr>
    </w:p>
    <w:p w14:paraId="6B96C46E" w14:textId="6DB2B414" w:rsidR="0091699F" w:rsidRDefault="0091699F" w:rsidP="006C2B29">
      <w:pPr>
        <w:jc w:val="both"/>
        <w:rPr>
          <w:rFonts w:ascii="Marianne" w:hAnsi="Marianne"/>
          <w:i/>
          <w:sz w:val="18"/>
          <w:szCs w:val="18"/>
        </w:rPr>
      </w:pPr>
    </w:p>
    <w:p w14:paraId="58CC526F" w14:textId="7BB35C32" w:rsidR="0091699F" w:rsidRDefault="00842F89"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72576" behindDoc="0" locked="0" layoutInCell="1" allowOverlap="1" wp14:anchorId="48E98CF8" wp14:editId="09BA88A8">
                <wp:simplePos x="0" y="0"/>
                <wp:positionH relativeFrom="column">
                  <wp:posOffset>5359179</wp:posOffset>
                </wp:positionH>
                <wp:positionV relativeFrom="paragraph">
                  <wp:posOffset>94781</wp:posOffset>
                </wp:positionV>
                <wp:extent cx="270344" cy="294198"/>
                <wp:effectExtent l="19050" t="0" r="15875" b="29845"/>
                <wp:wrapNone/>
                <wp:docPr id="26" name="Flèche : bas 26"/>
                <wp:cNvGraphicFramePr/>
                <a:graphic xmlns:a="http://schemas.openxmlformats.org/drawingml/2006/main">
                  <a:graphicData uri="http://schemas.microsoft.com/office/word/2010/wordprocessingShape">
                    <wps:wsp>
                      <wps:cNvSpPr/>
                      <wps:spPr>
                        <a:xfrm>
                          <a:off x="0" y="0"/>
                          <a:ext cx="270344" cy="294198"/>
                        </a:xfrm>
                        <a:prstGeom prst="downArrow">
                          <a:avLst/>
                        </a:prstGeom>
                        <a:solidFill>
                          <a:srgbClr val="3494BA"/>
                        </a:solidFill>
                        <a:ln w="12700" cap="flat" cmpd="sng" algn="ctr">
                          <a:solidFill>
                            <a:srgbClr val="3494BA">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F6B3D4" id="Flèche : bas 26" o:spid="_x0000_s1026" type="#_x0000_t67" style="position:absolute;margin-left:422pt;margin-top:7.45pt;width:21.3pt;height:23.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Z+jAIAAB0FAAAOAAAAZHJzL2Uyb0RvYy54bWysVM1u2zAMvg/YOwi6r05S9ydGnSJrkWFA&#10;0QZoh54ZWYoF6G+SEqd7mh33HN2LjZKd/q2nYT7IpEiR4sePOjvfaUW23AdpTU3HByNKuGG2kWZd&#10;0293i0+nlIQIpgFlDa/pAw/0fPbxw1nnKj6xrVUN9wSDmFB1rqZtjK4qisBariEcWMcNGoX1GiKq&#10;fl00HjqMrlUxGY2Oi876xnnLeAi4e9kb6SzHF4KzeCNE4JGomuLdYl59XldpLWZnUK09uFay4Rrw&#10;D7fQIA0mfQp1CRHIxsu/QmnJvA1WxANmdWGFkIznGrCa8ehNNbctOJ5rQXCCe4Ip/L+w7Hq79EQ2&#10;NZ0cU2JAY48W6vcvxP/xZ0VWEAgaEKXOhQqdb93SD1pAMZW8E16nPxZDdhnZhydk+S4ShpuTk9Fh&#10;WVLC0DSZluPpaYpZPB92PsQv3GqShJo2tjNz722XQYXtVYi9/94vJQxWyWYhlcqKX68ulCdbwE4f&#10;ltPy83xI8cpNGdIhT/E+yAYGyDihIKKoHWIQzJoSUGukMos+5351OryTJCdvoeF96qMRfvvMvXsu&#10;9FWcVMUlhLY/kk3pCFRaRhwHJXVNT1OgfSRlkpVnQg9YpIb0LUjSyjYP2Ehve4YHxxYSk1xBiEvw&#10;SGksF8c03uAilEUM7CBR0lr/47395I9MQyslHY4I4vN9A55Tor4a5OB0XJZpprJSHp1MUPEvLauX&#10;FrPRFxZ7M8YHwbEsJv+o9qLwVt/jNM9TVjSBYZi778SgXMR+dPE9YHw+z244Rw7ilbl1LAVPOCV4&#10;73b34N1Ap4g8vLb7cYLqDaF633TS2PkmWiEz255xxQ4mBWcw93J4L9KQv9Sz1/OrNvsDAAD//wMA&#10;UEsDBBQABgAIAAAAIQDAwgyR3gAAAAkBAAAPAAAAZHJzL2Rvd25yZXYueG1sTI9BS8NAFITvgv9h&#10;eYI3u2kJcRuzKUUQRC/aCnrcZp9J6O7bkN028d/7PNnjMMPMN9Vm9k6ccYx9IA3LRQYCqQm2p1bD&#10;x/7pToGIyZA1LhBq+MEIm/r6qjKlDRO943mXWsElFEujoUtpKKWMTYfexEUYkNj7DqM3ieXYSjua&#10;icu9k6ssK6Q3PfFCZwZ87LA57k5ew7Tdt86o7l7Z9NIPn69fb+vjs9a3N/P2AUTCOf2H4Q+f0aFm&#10;pkM4kY3CaVB5zl8SG/kaBAeUKgoQBw3FcgWyruTlg/oXAAD//wMAUEsBAi0AFAAGAAgAAAAhALaD&#10;OJL+AAAA4QEAABMAAAAAAAAAAAAAAAAAAAAAAFtDb250ZW50X1R5cGVzXS54bWxQSwECLQAUAAYA&#10;CAAAACEAOP0h/9YAAACUAQAACwAAAAAAAAAAAAAAAAAvAQAAX3JlbHMvLnJlbHNQSwECLQAUAAYA&#10;CAAAACEAaZyGfowCAAAdBQAADgAAAAAAAAAAAAAAAAAuAgAAZHJzL2Uyb0RvYy54bWxQSwECLQAU&#10;AAYACAAAACEAwMIMkd4AAAAJAQAADwAAAAAAAAAAAAAAAADmBAAAZHJzL2Rvd25yZXYueG1sUEsF&#10;BgAAAAAEAAQA8wAAAPEFAAAAAA==&#10;" adj="11676" fillcolor="#3494ba" strokecolor="#236b88" strokeweight="1pt"/>
            </w:pict>
          </mc:Fallback>
        </mc:AlternateContent>
      </w:r>
    </w:p>
    <w:p w14:paraId="1812BDCC" w14:textId="2500857F" w:rsidR="0091699F" w:rsidRDefault="00842F89"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69504" behindDoc="0" locked="0" layoutInCell="1" allowOverlap="1" wp14:anchorId="200E3108" wp14:editId="4610322E">
                <wp:simplePos x="0" y="0"/>
                <wp:positionH relativeFrom="column">
                  <wp:posOffset>3511025</wp:posOffset>
                </wp:positionH>
                <wp:positionV relativeFrom="paragraph">
                  <wp:posOffset>65626</wp:posOffset>
                </wp:positionV>
                <wp:extent cx="3165448" cy="931628"/>
                <wp:effectExtent l="0" t="0" r="16510" b="20955"/>
                <wp:wrapNone/>
                <wp:docPr id="23" name="Zone de texte 23"/>
                <wp:cNvGraphicFramePr/>
                <a:graphic xmlns:a="http://schemas.openxmlformats.org/drawingml/2006/main">
                  <a:graphicData uri="http://schemas.microsoft.com/office/word/2010/wordprocessingShape">
                    <wps:wsp>
                      <wps:cNvSpPr txBox="1"/>
                      <wps:spPr>
                        <a:xfrm>
                          <a:off x="0" y="0"/>
                          <a:ext cx="3165448" cy="931628"/>
                        </a:xfrm>
                        <a:prstGeom prst="rect">
                          <a:avLst/>
                        </a:prstGeom>
                        <a:solidFill>
                          <a:schemeClr val="lt1"/>
                        </a:solidFill>
                        <a:ln w="6350">
                          <a:solidFill>
                            <a:schemeClr val="bg1"/>
                          </a:solidFill>
                        </a:ln>
                      </wps:spPr>
                      <wps:txbx>
                        <w:txbxContent>
                          <w:p w14:paraId="74956535" w14:textId="0DFEBEBC" w:rsidR="00842F89" w:rsidRDefault="00842F89">
                            <w:r>
                              <w:rPr>
                                <w:noProof/>
                              </w:rPr>
                              <w:drawing>
                                <wp:inline distT="0" distB="0" distL="0" distR="0" wp14:anchorId="00E7ED1F" wp14:editId="6223CDB8">
                                  <wp:extent cx="2975610" cy="88392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75610" cy="883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0E3108" id="Zone de texte 23" o:spid="_x0000_s1028" type="#_x0000_t202" style="position:absolute;left:0;text-align:left;margin-left:276.45pt;margin-top:5.15pt;width:249.25pt;height:73.3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ScUAIAAK8EAAAOAAAAZHJzL2Uyb0RvYy54bWysVE1vGjEQvVfqf7B8LwsEaIKyRDQRVSWU&#10;REqiSL0ZrxdW8npc27BLf32fvUA+mlPVi/F87PPMmzdcXrW1ZjvlfEUm54NenzNlJBWVWef86XHx&#10;5ZwzH4QphCajcr5Xnl/NPn+6bOxUDWlDulCOAcT4aWNzvgnBTrPMy42qhe+RVQbBklwtAky3zgon&#10;GqDXOhv2+5OsIVdYR1J5D+9NF+SzhF+WSoa7svQqMJ1z1BbS6dK5imc2uxTTtRN2U8lDGeIfqqhF&#10;ZfDoCepGBMG2rvoLqq6kI09l6EmqMyrLSqrUA7oZ9N9187ARVqVeQI63J5r8/4OVt7t7x6oi58Mz&#10;zoyoMaOfmBQrFAuqDYrBD5Ia66fIfbDIDu03ajHso9/DGXtvS1fHX3TFEAfd+xPFgGISzrPBZDwa&#10;QRQSsQtYw/MIk718bZ0P3xXVLF5y7jDCxKzYLX3oUo8p8TFPuioWldbJiLJR19qxncDAdUg1AvxN&#10;ljasyfnkbNxPwG9iSXgvCKv1BwjA0wY1R0663uMttKs2EXnia0XFHnQ56lTnrVxU6GkpfLgXDjID&#10;Q1idcIej1ISa6HDjbEPu90f+mI/pI8pZA9nm3P/aCqc40z8MdHExGI2izpMxGn8dwnCvI6vXEbOt&#10;rwlEDbCkVqZrzA/6eC0d1c/YsHl8FSFhJN7OeTher0O3TNhQqebzlARlWxGW5sHKCB0HEyf22D4L&#10;Zw9jjdq6paPAxfTddLvc+KWh+TZQWaXRR547Vg/0YyuSeA4bHNfutZ2yXv5nZn8AAAD//wMAUEsD&#10;BBQABgAIAAAAIQDdadri4AAAAAsBAAAPAAAAZHJzL2Rvd25yZXYueG1sTI/BSsNAEIbvgu+wjODN&#10;7rZNtMZsSlBEUEGsXrxNkzEJZmdDdtumb+/0pLcZ/o9/vsnXk+vVnsbQebYwnxlQxJWvO24sfH48&#10;Xq1AhYhcY++ZLBwpwLo4P8sxq/2B32m/iY2SEg4ZWmhjHDKtQ9WSwzDzA7Fk3350GGUdG12PeJBy&#10;1+uFMdfaYcdyocWB7luqfjY7Z+E5+cKHZXyhY+TprSyfVkMSXq29vJjKO1CRpvgHw0lf1KEQp63f&#10;cR1UbyFNF7eCSmCWoE6ASecJqK1M6Y0BXeT6/w/FLwAAAP//AwBQSwECLQAUAAYACAAAACEAtoM4&#10;kv4AAADhAQAAEwAAAAAAAAAAAAAAAAAAAAAAW0NvbnRlbnRfVHlwZXNdLnhtbFBLAQItABQABgAI&#10;AAAAIQA4/SH/1gAAAJQBAAALAAAAAAAAAAAAAAAAAC8BAABfcmVscy8ucmVsc1BLAQItABQABgAI&#10;AAAAIQA5WZScUAIAAK8EAAAOAAAAAAAAAAAAAAAAAC4CAABkcnMvZTJvRG9jLnhtbFBLAQItABQA&#10;BgAIAAAAIQDdadri4AAAAAsBAAAPAAAAAAAAAAAAAAAAAKoEAABkcnMvZG93bnJldi54bWxQSwUG&#10;AAAAAAQABADzAAAAtwUAAAAA&#10;" fillcolor="white [3201]" strokecolor="white [3212]" strokeweight=".5pt">
                <v:textbox>
                  <w:txbxContent>
                    <w:p w14:paraId="74956535" w14:textId="0DFEBEBC" w:rsidR="00842F89" w:rsidRDefault="00842F89">
                      <w:r>
                        <w:rPr>
                          <w:noProof/>
                        </w:rPr>
                        <w:drawing>
                          <wp:inline distT="0" distB="0" distL="0" distR="0" wp14:anchorId="00E7ED1F" wp14:editId="6223CDB8">
                            <wp:extent cx="2975610" cy="88392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75610" cy="883920"/>
                                    </a:xfrm>
                                    <a:prstGeom prst="rect">
                                      <a:avLst/>
                                    </a:prstGeom>
                                  </pic:spPr>
                                </pic:pic>
                              </a:graphicData>
                            </a:graphic>
                          </wp:inline>
                        </w:drawing>
                      </w:r>
                    </w:p>
                  </w:txbxContent>
                </v:textbox>
              </v:shape>
            </w:pict>
          </mc:Fallback>
        </mc:AlternateContent>
      </w:r>
    </w:p>
    <w:p w14:paraId="2835C130" w14:textId="753BFA06" w:rsidR="0091699F" w:rsidRDefault="0091699F" w:rsidP="006C2B29">
      <w:pPr>
        <w:jc w:val="both"/>
        <w:rPr>
          <w:rFonts w:ascii="Marianne" w:hAnsi="Marianne"/>
          <w:i/>
          <w:sz w:val="18"/>
          <w:szCs w:val="18"/>
        </w:rPr>
      </w:pPr>
    </w:p>
    <w:p w14:paraId="295FF83D" w14:textId="2ACFBE66" w:rsidR="0091699F" w:rsidRDefault="0091699F" w:rsidP="006C2B29">
      <w:pPr>
        <w:jc w:val="both"/>
        <w:rPr>
          <w:rFonts w:ascii="Marianne" w:hAnsi="Marianne"/>
          <w:i/>
          <w:sz w:val="18"/>
          <w:szCs w:val="18"/>
        </w:rPr>
      </w:pPr>
    </w:p>
    <w:p w14:paraId="7EC809B8" w14:textId="44CB5B77" w:rsidR="0091699F" w:rsidRDefault="0091699F" w:rsidP="006C2B29">
      <w:pPr>
        <w:jc w:val="both"/>
        <w:rPr>
          <w:rFonts w:ascii="Marianne" w:hAnsi="Marianne"/>
          <w:i/>
          <w:sz w:val="18"/>
          <w:szCs w:val="18"/>
        </w:rPr>
      </w:pPr>
    </w:p>
    <w:p w14:paraId="4880AF15" w14:textId="440F6C0D" w:rsidR="0091699F" w:rsidRDefault="0091699F" w:rsidP="006C2B29">
      <w:pPr>
        <w:jc w:val="both"/>
        <w:rPr>
          <w:rFonts w:ascii="Marianne" w:hAnsi="Marianne"/>
          <w:i/>
          <w:sz w:val="18"/>
          <w:szCs w:val="18"/>
        </w:rPr>
      </w:pPr>
    </w:p>
    <w:p w14:paraId="51A858E0" w14:textId="78B1A8F8" w:rsidR="0091699F" w:rsidRDefault="0091699F" w:rsidP="006C2B29">
      <w:pPr>
        <w:jc w:val="both"/>
        <w:rPr>
          <w:rFonts w:ascii="Marianne" w:hAnsi="Marianne"/>
          <w:i/>
          <w:sz w:val="18"/>
          <w:szCs w:val="18"/>
        </w:rPr>
      </w:pPr>
    </w:p>
    <w:p w14:paraId="6B807797" w14:textId="18F3B769" w:rsidR="0091699F" w:rsidRDefault="0091699F" w:rsidP="006C2B29">
      <w:pPr>
        <w:jc w:val="both"/>
        <w:rPr>
          <w:rFonts w:ascii="Marianne" w:hAnsi="Marianne"/>
          <w:i/>
          <w:sz w:val="18"/>
          <w:szCs w:val="18"/>
        </w:rPr>
      </w:pPr>
    </w:p>
    <w:p w14:paraId="24774ED9" w14:textId="3BC8630F" w:rsidR="0091699F" w:rsidRDefault="00E72224"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70528" behindDoc="0" locked="0" layoutInCell="1" allowOverlap="1" wp14:anchorId="4EAC5446" wp14:editId="5524D90C">
                <wp:simplePos x="0" y="0"/>
                <wp:positionH relativeFrom="column">
                  <wp:posOffset>3597164</wp:posOffset>
                </wp:positionH>
                <wp:positionV relativeFrom="paragraph">
                  <wp:posOffset>22197</wp:posOffset>
                </wp:positionV>
                <wp:extent cx="2975610" cy="900845"/>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2975610" cy="900845"/>
                        </a:xfrm>
                        <a:prstGeom prst="rect">
                          <a:avLst/>
                        </a:prstGeom>
                        <a:solidFill>
                          <a:schemeClr val="lt1"/>
                        </a:solidFill>
                        <a:ln w="6350">
                          <a:noFill/>
                        </a:ln>
                      </wps:spPr>
                      <wps:txbx>
                        <w:txbxContent>
                          <w:p w14:paraId="055E57E0" w14:textId="3E89EFEC" w:rsidR="00842F89" w:rsidRPr="00842F89" w:rsidRDefault="00842F89">
                            <w:pPr>
                              <w:rPr>
                                <w:rFonts w:ascii="Marianne" w:hAnsi="Marianne"/>
                                <w:sz w:val="18"/>
                                <w:szCs w:val="18"/>
                              </w:rPr>
                            </w:pPr>
                            <w:r w:rsidRPr="00842F89">
                              <w:rPr>
                                <w:rFonts w:ascii="Marianne" w:hAnsi="Marianne"/>
                                <w:sz w:val="18"/>
                                <w:szCs w:val="18"/>
                              </w:rPr>
                              <w:t xml:space="preserve">Le menu déroulant vous amènera aux descriptifs des modules et à la possibilité de vous abonner. </w:t>
                            </w:r>
                            <w:r>
                              <w:rPr>
                                <w:rFonts w:ascii="Marianne" w:hAnsi="Marianne"/>
                                <w:sz w:val="18"/>
                                <w:szCs w:val="18"/>
                              </w:rPr>
                              <w:t>Attention</w:t>
                            </w:r>
                            <w:r>
                              <w:rPr>
                                <w:rFonts w:ascii="Calibri" w:hAnsi="Calibri" w:cs="Calibri"/>
                                <w:sz w:val="18"/>
                                <w:szCs w:val="18"/>
                              </w:rPr>
                              <w:t> </w:t>
                            </w:r>
                            <w:r>
                              <w:rPr>
                                <w:rFonts w:ascii="Marianne" w:hAnsi="Marianne"/>
                                <w:sz w:val="18"/>
                                <w:szCs w:val="18"/>
                              </w:rPr>
                              <w:t xml:space="preserve">: l’abonnement ne vaut pas inscription définitive. Un mail au moment de la mise en œuvre vous invitera à confirmer votre inscription.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AC5446" id="Zone de texte 25" o:spid="_x0000_s1029" type="#_x0000_t202" style="position:absolute;left:0;text-align:left;margin-left:283.25pt;margin-top:1.75pt;width:234.3pt;height:70.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vsSwIAAIcEAAAOAAAAZHJzL2Uyb0RvYy54bWysVE1v2zAMvQ/YfxB0X+1kSdoGcYosRYcB&#10;RVugLQrspshyYkAWNUmJnf36PclJm3U7DbvIFEnx4z3Ss6uu0WynnK/JFHxwlnOmjKSyNuuCPz/d&#10;fLrgzAdhSqHJqILvledX848fZq2dqiFtSJfKMQQxftragm9CsNMs83KjGuHPyCoDY0WuEQFXt85K&#10;J1pEb3Q2zPNJ1pIrrSOpvIf2ujfyeYpfVUqG+6ryKjBdcNQW0unSuYpnNp+J6doJu6nloQzxD1U0&#10;ojZI+hrqWgTBtq7+I1RTS0eeqnAmqcmoqmqpUg/oZpC/6+ZxI6xKvQAcb19h8v8vrLzbPThWlwUf&#10;jjkzogFH38EUKxULqguKQQ+QWuun8H208A7dF+pA9lHvoYy9d5Vr4hddMdgB9/4VYoRiEsrh5fl4&#10;MoBJwnaZ5xejFD57e22dD18VNSwKBXegMCErdrc+oBK4Hl1iMk+6Lm9qrdMljo1aasd2AoTrkGrE&#10;i9+8tGFtwSefx3kKbCg+7yNrgwSx176nKIVu1SWARsd+V1TuAYOjfpq8lTc1ar0VPjwIh/FBe1iJ&#10;cI+j0oRcdJA425D7+Td99AersHLWYhwL7n9shVOc6W8GfF8ORqM4v+kyGp8PcXGnltWpxWybJQGA&#10;AZbPyiRG/6CPYuWoecHmLGJWmISRyF3wcBSXoV8SbJ5Ui0VywsRaEW7No5UxdAQ8MvHUvQhnD3TF&#10;mbmj4+CK6TvWet/40tBiG6iqE6UR5x7VA/yY9sT0YTPjOp3ek9fb/2P+CwAA//8DAFBLAwQUAAYA&#10;CAAAACEAXGDVO+EAAAAKAQAADwAAAGRycy9kb3ducmV2LnhtbEyPT0+DQBDF7yZ+h82YeDF2qRQ0&#10;yNIY45+kN0ur8bZlRyCys4TdAn57pyc9zUzey5vfy9ez7cSIg28dKVguIhBIlTMt1Qp25fP1HQgf&#10;NBndOUIFP+hhXZyf5TozbqI3HLehFhxCPtMKmhD6TEpfNWi1X7geibUvN1gd+BxqaQY9cbjt5E0U&#10;pdLqlvhDo3t8bLD63h6tgs+r+mPj55f9FCdx//Q6lrfvplTq8mJ+uAcRcA5/ZjjhMzoUzHRwRzJe&#10;dAqSNE3YqiDmcdKjOFmCOPC2SlYgi1z+r1D8AgAA//8DAFBLAQItABQABgAIAAAAIQC2gziS/gAA&#10;AOEBAAATAAAAAAAAAAAAAAAAAAAAAABbQ29udGVudF9UeXBlc10ueG1sUEsBAi0AFAAGAAgAAAAh&#10;ADj9If/WAAAAlAEAAAsAAAAAAAAAAAAAAAAALwEAAF9yZWxzLy5yZWxzUEsBAi0AFAAGAAgAAAAh&#10;AB8qy+xLAgAAhwQAAA4AAAAAAAAAAAAAAAAALgIAAGRycy9lMm9Eb2MueG1sUEsBAi0AFAAGAAgA&#10;AAAhAFxg1TvhAAAACgEAAA8AAAAAAAAAAAAAAAAApQQAAGRycy9kb3ducmV2LnhtbFBLBQYAAAAA&#10;BAAEAPMAAACzBQAAAAA=&#10;" fillcolor="white [3201]" stroked="f" strokeweight=".5pt">
                <v:textbox>
                  <w:txbxContent>
                    <w:p w14:paraId="055E57E0" w14:textId="3E89EFEC" w:rsidR="00842F89" w:rsidRPr="00842F89" w:rsidRDefault="00842F89">
                      <w:pPr>
                        <w:rPr>
                          <w:rFonts w:ascii="Marianne" w:hAnsi="Marianne"/>
                          <w:sz w:val="18"/>
                          <w:szCs w:val="18"/>
                        </w:rPr>
                      </w:pPr>
                      <w:r w:rsidRPr="00842F89">
                        <w:rPr>
                          <w:rFonts w:ascii="Marianne" w:hAnsi="Marianne"/>
                          <w:sz w:val="18"/>
                          <w:szCs w:val="18"/>
                        </w:rPr>
                        <w:t xml:space="preserve">Le menu déroulant vous amènera aux descriptifs des modules et à la possibilité de vous abonner. </w:t>
                      </w:r>
                      <w:r>
                        <w:rPr>
                          <w:rFonts w:ascii="Marianne" w:hAnsi="Marianne"/>
                          <w:sz w:val="18"/>
                          <w:szCs w:val="18"/>
                        </w:rPr>
                        <w:t>Attention</w:t>
                      </w:r>
                      <w:r>
                        <w:rPr>
                          <w:rFonts w:ascii="Calibri" w:hAnsi="Calibri" w:cs="Calibri"/>
                          <w:sz w:val="18"/>
                          <w:szCs w:val="18"/>
                        </w:rPr>
                        <w:t> </w:t>
                      </w:r>
                      <w:r>
                        <w:rPr>
                          <w:rFonts w:ascii="Marianne" w:hAnsi="Marianne"/>
                          <w:sz w:val="18"/>
                          <w:szCs w:val="18"/>
                        </w:rPr>
                        <w:t xml:space="preserve">: l’abonnement ne vaut pas inscription définitive. Un mail au moment de la mise en œuvre vous invitera à confirmer votre inscription. </w:t>
                      </w:r>
                    </w:p>
                  </w:txbxContent>
                </v:textbox>
              </v:shape>
            </w:pict>
          </mc:Fallback>
        </mc:AlternateContent>
      </w:r>
      <w:r w:rsidR="00AC7FF6">
        <w:rPr>
          <w:rFonts w:ascii="Marianne" w:hAnsi="Marianne"/>
          <w:i/>
          <w:sz w:val="18"/>
          <w:szCs w:val="18"/>
        </w:rPr>
        <w:t xml:space="preserve">        </w:t>
      </w:r>
    </w:p>
    <w:p w14:paraId="1CE99267" w14:textId="213650D9" w:rsidR="0091699F" w:rsidRDefault="00842F89" w:rsidP="006C2B29">
      <w:pPr>
        <w:jc w:val="both"/>
        <w:rPr>
          <w:rFonts w:ascii="Marianne" w:hAnsi="Marianne"/>
          <w:i/>
          <w:sz w:val="18"/>
          <w:szCs w:val="18"/>
        </w:rPr>
      </w:pP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p>
    <w:p w14:paraId="3D1C9455" w14:textId="77777777" w:rsidR="0091699F" w:rsidRDefault="0091699F" w:rsidP="006C2B29">
      <w:pPr>
        <w:jc w:val="both"/>
        <w:rPr>
          <w:rFonts w:ascii="Marianne" w:hAnsi="Marianne"/>
          <w:i/>
          <w:sz w:val="18"/>
          <w:szCs w:val="18"/>
        </w:rPr>
      </w:pPr>
    </w:p>
    <w:p w14:paraId="20A3769B" w14:textId="77777777" w:rsidR="00842F89" w:rsidRDefault="00842F89" w:rsidP="006C2B29">
      <w:pPr>
        <w:jc w:val="both"/>
        <w:rPr>
          <w:rFonts w:ascii="Marianne" w:hAnsi="Marianne"/>
          <w:b/>
          <w:i/>
          <w:sz w:val="18"/>
          <w:szCs w:val="18"/>
        </w:rPr>
      </w:pPr>
    </w:p>
    <w:p w14:paraId="2964FB72" w14:textId="49005571" w:rsidR="00842F89" w:rsidRDefault="00842F89" w:rsidP="006C2B29">
      <w:pPr>
        <w:jc w:val="both"/>
        <w:rPr>
          <w:rFonts w:ascii="Marianne" w:hAnsi="Marianne"/>
          <w:b/>
          <w:i/>
          <w:sz w:val="18"/>
          <w:szCs w:val="18"/>
        </w:rPr>
      </w:pPr>
      <w:r>
        <w:rPr>
          <w:rFonts w:ascii="Marianne" w:hAnsi="Marianne"/>
          <w:b/>
          <w:i/>
          <w:noProof/>
          <w:sz w:val="18"/>
          <w:szCs w:val="18"/>
        </w:rPr>
        <mc:AlternateContent>
          <mc:Choice Requires="wps">
            <w:drawing>
              <wp:anchor distT="0" distB="0" distL="114300" distR="114300" simplePos="0" relativeHeight="251666432" behindDoc="0" locked="0" layoutInCell="1" allowOverlap="1" wp14:anchorId="2CDAB595" wp14:editId="51B6FB67">
                <wp:simplePos x="0" y="0"/>
                <wp:positionH relativeFrom="column">
                  <wp:posOffset>2715895</wp:posOffset>
                </wp:positionH>
                <wp:positionV relativeFrom="paragraph">
                  <wp:posOffset>84510</wp:posOffset>
                </wp:positionV>
                <wp:extent cx="381663" cy="246491"/>
                <wp:effectExtent l="19050" t="19050" r="18415" b="39370"/>
                <wp:wrapNone/>
                <wp:docPr id="18" name="Flèche : gauche 18"/>
                <wp:cNvGraphicFramePr/>
                <a:graphic xmlns:a="http://schemas.openxmlformats.org/drawingml/2006/main">
                  <a:graphicData uri="http://schemas.microsoft.com/office/word/2010/wordprocessingShape">
                    <wps:wsp>
                      <wps:cNvSpPr/>
                      <wps:spPr>
                        <a:xfrm>
                          <a:off x="0" y="0"/>
                          <a:ext cx="381663" cy="246491"/>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C2384F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18" o:spid="_x0000_s1026" type="#_x0000_t66" style="position:absolute;margin-left:213.85pt;margin-top:6.65pt;width:30.05pt;height:19.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6phQIAAEcFAAAOAAAAZHJzL2Uyb0RvYy54bWysVMFu2zAMvQ/YPwi6r47TNGuNOkXQosOA&#10;oi3WDj2rshQbkEWNUuJkX7PjvmP7sVGy4xZtscOwHBTKJJ/Ip0ednm1bwzYKfQO25PnBhDNlJVSN&#10;XZX86/3lh2POfBC2EgasKvlOeX62eP/utHOFmkINplLICMT6onMlr0NwRZZ5WatW+ANwypJTA7Yi&#10;0BZXWYWiI/TWZNPJZJ51gJVDkMp7+nrRO/ki4WutZLjR2qvATMmptpBWTOtjXLPFqShWKFzdyKEM&#10;8Q9VtKKxdOgIdSGCYGtsXkG1jUTwoMOBhDYDrRupUg/UTT550c1dLZxKvRA53o00+f8HK683t8ia&#10;iu6ObsqKlu7o0vz+Sfz/+lGwlViTxchHRHXOFxR/525x2HkyY9dbjW38p37YNpG7G8lV28AkfTw8&#10;zufzQ84kuaaz+ewkj5jZU7JDHz4paFk0Sm6UDktE6BKvYnPlQx+/j6PkWFFfQ7LCzqhYhrFflKam&#10;6NRpyk5yUucG2UaQEISUyoa8d9WiUv3nown9hqLGjFRiAozIujFmxB4AolRfY/e1DvExVSU1jsmT&#10;vxXWJ48Z6WSwYUxuGwv4FoChroaT+/g9ST01kaVHqHZ05Qj9LHgnLxsi/Er4cCuQxE9jQgMdbmjR&#10;BrqSw2BxVgN+f+t7jCdNkpezjoap5P7bWqDizHy2pNaTfDaL05c2s6OPU9rgc8/jc49dt+dA15TT&#10;0+FkMmN8MHtTI7QPNPfLeCq5hJV0dsllwP3mPPRDTi+HVMtlCqOJcyJc2TsnI3hkNWrpfvsg0A2q&#10;CyTXa9gPnihe6K6PjZkWlusAukmifOJ14JumNQlneFnic/B8n6Ke3r/FHwAAAP//AwBQSwMEFAAG&#10;AAgAAAAhAK5bkhPgAAAACQEAAA8AAABkcnMvZG93bnJldi54bWxMj0FLw0AQhe+C/2EZwZvdbdKa&#10;ErMpIiieCjZi29s2GZNodjZkt038905Pehzex5vvZevJduKMg28daZjPFAik0lUt1Rrei+e7FQgf&#10;DFWmc4QaftDDOr++ykxauZHe8LwNteAS8qnR0ITQp1L6skFr/Mz1SJx9usGawOdQy2owI5fbTkZK&#10;3UtrWuIPjenxqcHye3uyGsZiE+8OL/tCbV5lOKj+g76WVuvbm+nxAUTAKfzBcNFndcjZ6ehOVHnR&#10;aVhEScIoB3EMgoHFKuEtRw3LaA4yz+T/BfkvAAAA//8DAFBLAQItABQABgAIAAAAIQC2gziS/gAA&#10;AOEBAAATAAAAAAAAAAAAAAAAAAAAAABbQ29udGVudF9UeXBlc10ueG1sUEsBAi0AFAAGAAgAAAAh&#10;ADj9If/WAAAAlAEAAAsAAAAAAAAAAAAAAAAALwEAAF9yZWxzLy5yZWxzUEsBAi0AFAAGAAgAAAAh&#10;APFNnqmFAgAARwUAAA4AAAAAAAAAAAAAAAAALgIAAGRycy9lMm9Eb2MueG1sUEsBAi0AFAAGAAgA&#10;AAAhAK5bkhPgAAAACQEAAA8AAAAAAAAAAAAAAAAA3wQAAGRycy9kb3ducmV2LnhtbFBLBQYAAAAA&#10;BAAEAPMAAADsBQAAAAA=&#10;" adj="6975" fillcolor="#3494ba [3204]" strokecolor="#1a495c [1604]" strokeweight="1pt"/>
            </w:pict>
          </mc:Fallback>
        </mc:AlternateContent>
      </w:r>
    </w:p>
    <w:p w14:paraId="7CD9752E" w14:textId="77777777" w:rsidR="00842F89" w:rsidRDefault="00842F89" w:rsidP="006C2B29">
      <w:pPr>
        <w:jc w:val="both"/>
        <w:rPr>
          <w:rFonts w:ascii="Marianne" w:hAnsi="Marianne"/>
          <w:b/>
          <w:i/>
          <w:sz w:val="18"/>
          <w:szCs w:val="18"/>
        </w:rPr>
      </w:pPr>
    </w:p>
    <w:p w14:paraId="42CFAEC9" w14:textId="77777777" w:rsidR="00842F89" w:rsidRDefault="00842F89" w:rsidP="006C2B29">
      <w:pPr>
        <w:jc w:val="both"/>
        <w:rPr>
          <w:rFonts w:ascii="Marianne" w:hAnsi="Marianne"/>
          <w:b/>
          <w:i/>
          <w:sz w:val="18"/>
          <w:szCs w:val="18"/>
        </w:rPr>
      </w:pPr>
    </w:p>
    <w:p w14:paraId="760E14DB" w14:textId="77777777" w:rsidR="00842F89" w:rsidRDefault="00842F89" w:rsidP="006C2B29">
      <w:pPr>
        <w:jc w:val="both"/>
        <w:rPr>
          <w:rFonts w:ascii="Marianne" w:hAnsi="Marianne"/>
          <w:b/>
          <w:i/>
          <w:sz w:val="18"/>
          <w:szCs w:val="18"/>
        </w:rPr>
      </w:pPr>
    </w:p>
    <w:p w14:paraId="4A1106BA" w14:textId="77777777" w:rsidR="00842F89" w:rsidRDefault="00842F89" w:rsidP="006C2B29">
      <w:pPr>
        <w:jc w:val="both"/>
        <w:rPr>
          <w:rFonts w:ascii="Marianne" w:hAnsi="Marianne"/>
          <w:b/>
          <w:i/>
          <w:sz w:val="18"/>
          <w:szCs w:val="18"/>
        </w:rPr>
      </w:pPr>
    </w:p>
    <w:p w14:paraId="4C987A29" w14:textId="0854865C" w:rsidR="006C2B29" w:rsidRPr="0038018A" w:rsidRDefault="00842F89" w:rsidP="006C2B29">
      <w:pPr>
        <w:jc w:val="both"/>
        <w:rPr>
          <w:rFonts w:ascii="Marianne" w:hAnsi="Marianne"/>
          <w:i/>
          <w:sz w:val="18"/>
          <w:szCs w:val="18"/>
        </w:rPr>
      </w:pPr>
      <w:r>
        <w:rPr>
          <w:rFonts w:ascii="Marianne" w:hAnsi="Marianne"/>
          <w:b/>
          <w:i/>
          <w:sz w:val="18"/>
          <w:szCs w:val="18"/>
        </w:rPr>
        <w:t xml:space="preserve">                                                                                                                           </w:t>
      </w:r>
      <w:r w:rsidR="006C2B29" w:rsidRPr="0093565D">
        <w:rPr>
          <w:rFonts w:ascii="Marianne" w:hAnsi="Marianne"/>
          <w:b/>
          <w:i/>
          <w:sz w:val="18"/>
          <w:szCs w:val="18"/>
        </w:rPr>
        <w:t>Votre contact</w:t>
      </w:r>
      <w:r w:rsidR="006C2B29" w:rsidRPr="0093565D">
        <w:rPr>
          <w:rFonts w:ascii="Calibri" w:hAnsi="Calibri" w:cs="Calibri"/>
          <w:b/>
          <w:i/>
          <w:sz w:val="18"/>
          <w:szCs w:val="18"/>
        </w:rPr>
        <w:t> </w:t>
      </w:r>
      <w:r w:rsidR="006C2B29" w:rsidRPr="0093565D">
        <w:rPr>
          <w:rFonts w:ascii="Marianne" w:hAnsi="Marianne"/>
          <w:b/>
          <w:i/>
          <w:sz w:val="18"/>
          <w:szCs w:val="18"/>
        </w:rPr>
        <w:t xml:space="preserve">: </w:t>
      </w:r>
      <w:r w:rsidR="006C2B29">
        <w:rPr>
          <w:rFonts w:ascii="Marianne" w:hAnsi="Marianne"/>
          <w:b/>
          <w:i/>
          <w:sz w:val="18"/>
          <w:szCs w:val="18"/>
        </w:rPr>
        <w:t>viviane.dilasser@ac-nantes.fr</w:t>
      </w:r>
    </w:p>
    <w:p w14:paraId="1093504A" w14:textId="7160EC4B" w:rsidR="006C2B29" w:rsidRDefault="00747B11"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73600" behindDoc="0" locked="0" layoutInCell="1" allowOverlap="1" wp14:anchorId="2E55F900" wp14:editId="3E68A12A">
                <wp:simplePos x="0" y="0"/>
                <wp:positionH relativeFrom="column">
                  <wp:posOffset>4107373</wp:posOffset>
                </wp:positionH>
                <wp:positionV relativeFrom="paragraph">
                  <wp:posOffset>257396</wp:posOffset>
                </wp:positionV>
                <wp:extent cx="1518230" cy="803082"/>
                <wp:effectExtent l="0" t="0" r="25400" b="16510"/>
                <wp:wrapNone/>
                <wp:docPr id="28" name="Zone de texte 28"/>
                <wp:cNvGraphicFramePr/>
                <a:graphic xmlns:a="http://schemas.openxmlformats.org/drawingml/2006/main">
                  <a:graphicData uri="http://schemas.microsoft.com/office/word/2010/wordprocessingShape">
                    <wps:wsp>
                      <wps:cNvSpPr txBox="1"/>
                      <wps:spPr>
                        <a:xfrm>
                          <a:off x="0" y="0"/>
                          <a:ext cx="1518230" cy="803082"/>
                        </a:xfrm>
                        <a:prstGeom prst="rect">
                          <a:avLst/>
                        </a:prstGeom>
                        <a:solidFill>
                          <a:schemeClr val="lt1"/>
                        </a:solidFill>
                        <a:ln w="6350">
                          <a:solidFill>
                            <a:schemeClr val="bg1"/>
                          </a:solidFill>
                        </a:ln>
                      </wps:spPr>
                      <wps:txbx>
                        <w:txbxContent>
                          <w:p w14:paraId="2711C39F" w14:textId="18F0A5B2" w:rsidR="00747B11" w:rsidRDefault="00747B11">
                            <w:r>
                              <w:rPr>
                                <w:noProof/>
                              </w:rPr>
                              <w:drawing>
                                <wp:inline distT="0" distB="0" distL="0" distR="0" wp14:anchorId="5E7F8841" wp14:editId="152F2561">
                                  <wp:extent cx="1152525" cy="76738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1496" cy="806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55F900" id="Zone de texte 28" o:spid="_x0000_s1030" type="#_x0000_t202" style="position:absolute;left:0;text-align:left;margin-left:323.4pt;margin-top:20.25pt;width:119.55pt;height:63.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4nUQIAAK8EAAAOAAAAZHJzL2Uyb0RvYy54bWysVE1v2zAMvQ/YfxB0X+2kTZcFdYqsRYcB&#10;RVsgHQrspshyYkAWNUmJnf36Pcn5atfTsItMidQT+R7pq+uu0WyjnK/JFHxwlnOmjKSyNsuC/3i+&#10;+zTmzAdhSqHJqIJvlefX048frlo7UUNakS6VYwAxftLagq9CsJMs83KlGuHPyCoDZ0WuEQFbt8xK&#10;J1qgNzob5vll1pIrrSOpvMfpbe/k04RfVUqGx6ryKjBdcOQW0urSuohrNr0Sk6UTdlXLXRriH7Jo&#10;RG3w6AHqVgTB1q7+C6qppSNPVTiT1GRUVbVUqQZUM8jfVDNfCatSLSDH2wNN/v/ByofNk2N1WfAh&#10;lDKigUY/oRQrFQuqC4rhHCS11k8QO7eIDt1X6iD2/tzjMNbeVa6JX1TF4Afd2wPFgGIyXhoNxsNz&#10;uCR84/w8Hw8jTHa8bZ0P3xQ1LBoFd5AwMSs29z70ofuQ+JgnXZd3tdZpE9tG3WjHNgKC65ByBPir&#10;KG1YW/DL81GegF/5UuMdERbLdxCApw1yjpz0tUcrdIsuETna87Kgcgu6HPVd5628q1HTvfDhSTi0&#10;GWjA6IRHLJUm5EQ7i7MVud/vncd4qA8vZy3atuD+11o4xZn+btAXXwYXF7HP0+Zi9HmIjTv1LE49&#10;Zt3cEIgaYEitTGaMD3pvVo6aF0zYLL4KlzASbxc87M2b0A8TJlSq2SwFobOtCPdmbmWEjsJExZ67&#10;F+HsTtbYWw+0b3AxeaNuHxtvGpqtA1V1kj7y3LO6ox9TkZpnN8Fx7E73Ker4n5n+AQAA//8DAFBL&#10;AwQUAAYACAAAACEAIAi3Hd8AAAAKAQAADwAAAGRycy9kb3ducmV2LnhtbEyPQUvDQBCF74L/YRnB&#10;m92oaYwxmxIUEawgVi/ettkxCWZnQ3bapv/e8aTH4X289025mv2g9jjFPpCBy0UCCqkJrqfWwMf7&#10;40UOKrIlZ4dAaOCIEVbV6UlpCxcO9Ib7DbdKSigW1kDHPBZax6ZDb+MijEiSfYXJW5ZzarWb7EHK&#10;/aCvkiTT3vYkC50d8b7D5nuz8wae00/7cM1rPDLNr3X9lI9pfDHm/Gyu70AxzvwHw6++qEMlTtuw&#10;IxfVYCBLM1FnA2myBCVAni9vQW2FzG4S0FWp/79Q/QAAAP//AwBQSwECLQAUAAYACAAAACEAtoM4&#10;kv4AAADhAQAAEwAAAAAAAAAAAAAAAAAAAAAAW0NvbnRlbnRfVHlwZXNdLnhtbFBLAQItABQABgAI&#10;AAAAIQA4/SH/1gAAAJQBAAALAAAAAAAAAAAAAAAAAC8BAABfcmVscy8ucmVsc1BLAQItABQABgAI&#10;AAAAIQCycd4nUQIAAK8EAAAOAAAAAAAAAAAAAAAAAC4CAABkcnMvZTJvRG9jLnhtbFBLAQItABQA&#10;BgAIAAAAIQAgCLcd3wAAAAoBAAAPAAAAAAAAAAAAAAAAAKsEAABkcnMvZG93bnJldi54bWxQSwUG&#10;AAAAAAQABADzAAAAtwUAAAAA&#10;" fillcolor="white [3201]" strokecolor="white [3212]" strokeweight=".5pt">
                <v:textbox>
                  <w:txbxContent>
                    <w:p w14:paraId="2711C39F" w14:textId="18F0A5B2" w:rsidR="00747B11" w:rsidRDefault="00747B11">
                      <w:r>
                        <w:rPr>
                          <w:noProof/>
                        </w:rPr>
                        <w:drawing>
                          <wp:inline distT="0" distB="0" distL="0" distR="0" wp14:anchorId="5E7F8841" wp14:editId="152F2561">
                            <wp:extent cx="1152525" cy="76738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1496" cy="806650"/>
                                    </a:xfrm>
                                    <a:prstGeom prst="rect">
                                      <a:avLst/>
                                    </a:prstGeom>
                                    <a:noFill/>
                                    <a:ln>
                                      <a:noFill/>
                                    </a:ln>
                                  </pic:spPr>
                                </pic:pic>
                              </a:graphicData>
                            </a:graphic>
                          </wp:inline>
                        </w:drawing>
                      </w:r>
                    </w:p>
                  </w:txbxContent>
                </v:textbox>
              </v:shape>
            </w:pict>
          </mc:Fallback>
        </mc:AlternateContent>
      </w:r>
      <w:r w:rsidR="006C2B29" w:rsidRPr="0038018A">
        <w:rPr>
          <w:rFonts w:ascii="Marianne" w:hAnsi="Marianne"/>
          <w:i/>
          <w:sz w:val="18"/>
          <w:szCs w:val="18"/>
        </w:rPr>
        <w:t>Je vous souhaite une belle réussite dans ces beaux métiers que vous avez choisis, au service de la réussite de tous nos élèves</w:t>
      </w:r>
    </w:p>
    <w:p w14:paraId="76721F0E" w14:textId="605FD993" w:rsidR="00E2121D" w:rsidRDefault="00E2121D" w:rsidP="006C2B29">
      <w:pPr>
        <w:jc w:val="both"/>
        <w:rPr>
          <w:rFonts w:ascii="Marianne" w:hAnsi="Marianne"/>
          <w:i/>
          <w:sz w:val="18"/>
          <w:szCs w:val="18"/>
        </w:rPr>
      </w:pPr>
    </w:p>
    <w:p w14:paraId="0CF114CE" w14:textId="118D0234" w:rsidR="00E2121D" w:rsidRDefault="00E2121D" w:rsidP="006C2B29">
      <w:pPr>
        <w:jc w:val="both"/>
        <w:rPr>
          <w:rFonts w:ascii="Marianne" w:hAnsi="Marianne"/>
          <w:i/>
          <w:sz w:val="18"/>
          <w:szCs w:val="18"/>
        </w:rPr>
      </w:pP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p>
    <w:p w14:paraId="148AC143" w14:textId="661E95BE" w:rsidR="00F51901" w:rsidRDefault="00F51901" w:rsidP="00F51901">
      <w:pPr>
        <w:jc w:val="both"/>
        <w:rPr>
          <w:rFonts w:ascii="Marianne" w:hAnsi="Marianne"/>
          <w:sz w:val="18"/>
          <w:szCs w:val="18"/>
        </w:rPr>
      </w:pPr>
    </w:p>
    <w:p w14:paraId="284AE10E" w14:textId="49CE2420" w:rsidR="00AC7FF6" w:rsidRDefault="00AC7FF6" w:rsidP="006C2B29">
      <w:pPr>
        <w:jc w:val="both"/>
        <w:rPr>
          <w:rFonts w:ascii="Marianne" w:hAnsi="Marianne"/>
          <w:sz w:val="18"/>
          <w:szCs w:val="18"/>
        </w:rPr>
      </w:pPr>
    </w:p>
    <w:p w14:paraId="031FBBD8" w14:textId="095A9037" w:rsidR="00AC7FF6" w:rsidRDefault="00AC7FF6" w:rsidP="006C2B29">
      <w:pPr>
        <w:jc w:val="both"/>
        <w:rPr>
          <w:rFonts w:ascii="Marianne" w:hAnsi="Marianne"/>
          <w:sz w:val="18"/>
          <w:szCs w:val="18"/>
        </w:rPr>
      </w:pPr>
    </w:p>
    <w:p w14:paraId="0A6024BD" w14:textId="77777777" w:rsidR="002E5726" w:rsidRDefault="002E5726" w:rsidP="006C2B29">
      <w:pPr>
        <w:jc w:val="both"/>
        <w:rPr>
          <w:rFonts w:ascii="Marianne" w:hAnsi="Marianne"/>
          <w:sz w:val="18"/>
          <w:szCs w:val="18"/>
        </w:rPr>
        <w:sectPr w:rsidR="002E5726" w:rsidSect="00CC201D">
          <w:headerReference w:type="even" r:id="rId19"/>
          <w:headerReference w:type="default" r:id="rId20"/>
          <w:footerReference w:type="default" r:id="rId21"/>
          <w:headerReference w:type="first" r:id="rId22"/>
          <w:footerReference w:type="first" r:id="rId23"/>
          <w:pgSz w:w="11906" w:h="16838" w:code="9"/>
          <w:pgMar w:top="1531" w:right="849" w:bottom="567" w:left="907" w:header="23" w:footer="306" w:gutter="0"/>
          <w:pgNumType w:start="1"/>
          <w:cols w:space="708"/>
          <w:docGrid w:linePitch="360"/>
        </w:sectPr>
      </w:pPr>
    </w:p>
    <w:p w14:paraId="10FCA856" w14:textId="602E4188" w:rsidR="00747B11" w:rsidRDefault="002E5726" w:rsidP="006C2B29">
      <w:pPr>
        <w:jc w:val="both"/>
        <w:rPr>
          <w:rFonts w:ascii="Marianne" w:hAnsi="Marianne"/>
          <w:sz w:val="18"/>
          <w:szCs w:val="18"/>
        </w:rPr>
      </w:pPr>
      <w:r>
        <w:rPr>
          <w:rFonts w:ascii="Marianne" w:hAnsi="Marianne"/>
          <w:noProof/>
          <w:sz w:val="18"/>
          <w:szCs w:val="18"/>
        </w:rPr>
        <w:lastRenderedPageBreak/>
        <mc:AlternateContent>
          <mc:Choice Requires="wps">
            <w:drawing>
              <wp:anchor distT="0" distB="0" distL="114300" distR="114300" simplePos="0" relativeHeight="251674624" behindDoc="0" locked="0" layoutInCell="1" allowOverlap="1" wp14:anchorId="766B4404" wp14:editId="0622D94F">
                <wp:simplePos x="0" y="0"/>
                <wp:positionH relativeFrom="column">
                  <wp:posOffset>101131</wp:posOffset>
                </wp:positionH>
                <wp:positionV relativeFrom="paragraph">
                  <wp:posOffset>-29182</wp:posOffset>
                </wp:positionV>
                <wp:extent cx="9286875" cy="6718852"/>
                <wp:effectExtent l="0" t="0" r="28575" b="25400"/>
                <wp:wrapNone/>
                <wp:docPr id="36" name="Zone de texte 36"/>
                <wp:cNvGraphicFramePr/>
                <a:graphic xmlns:a="http://schemas.openxmlformats.org/drawingml/2006/main">
                  <a:graphicData uri="http://schemas.microsoft.com/office/word/2010/wordprocessingShape">
                    <wps:wsp>
                      <wps:cNvSpPr txBox="1"/>
                      <wps:spPr>
                        <a:xfrm>
                          <a:off x="0" y="0"/>
                          <a:ext cx="9286875" cy="6718852"/>
                        </a:xfrm>
                        <a:prstGeom prst="rect">
                          <a:avLst/>
                        </a:prstGeom>
                        <a:solidFill>
                          <a:schemeClr val="lt1"/>
                        </a:solidFill>
                        <a:ln w="6350">
                          <a:solidFill>
                            <a:schemeClr val="bg1"/>
                          </a:solidFill>
                        </a:ln>
                      </wps:spPr>
                      <wps:txbx>
                        <w:txbxContent>
                          <w:p w14:paraId="64AA0D82" w14:textId="074647DA" w:rsidR="002E5726" w:rsidRDefault="006773C0" w:rsidP="006773C0">
                            <w:r w:rsidRPr="006773C0">
                              <w:rPr>
                                <w:noProof/>
                              </w:rPr>
                              <w:drawing>
                                <wp:inline distT="0" distB="0" distL="0" distR="0" wp14:anchorId="66DE72BC" wp14:editId="55004AE6">
                                  <wp:extent cx="8889365" cy="6575425"/>
                                  <wp:effectExtent l="0" t="0" r="698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89365" cy="6575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B4404" id="Zone de texte 36" o:spid="_x0000_s1031" type="#_x0000_t202" style="position:absolute;left:0;text-align:left;margin-left:7.95pt;margin-top:-2.3pt;width:731.25pt;height:52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hSUwIAALAEAAAOAAAAZHJzL2Uyb0RvYy54bWysVE1vGjEQvVfqf7B8LwskEIKyRDQRVSWU&#10;REqqSL0ZrxdW8npc27BLf32fvUA+mlPVixnPzD7PvDfD1XVba7ZTzldkcj7o9TlTRlJRmXXOfzwt&#10;vkw480GYQmgyKud75fn17POnq8ZO1ZA2pAvlGECMnzY255sQ7DTLvNyoWvgeWWUQLMnVIuDq1lnh&#10;RAP0WmfDfn+cNeQK60gq7+G97YJ8lvDLUslwX5ZeBaZzjtpCOl06V/HMZldiunbCbip5KEP8QxW1&#10;qAwePUHdiiDY1lV/QdWVdOSpDD1JdUZlWUmVekA3g/67bh43wqrUC8jx9kST/3+w8m734FhV5Pxs&#10;zJkRNTT6CaVYoVhQbVAMfpDUWD9F7qNFdmi/Uguxj34PZ+y9LV0df9EVQxx0708UA4pJOC+Hk/Hk&#10;YsSZRGx8MZhMRsOIk718bp0P3xTVLBo5d9AwUSt2Sx+61GNKfM2TropFpXW6xLlRN9qxnYDiOqQi&#10;Af4mSxvW4PWzUT8Bv4mlyXtBWK0/QACeNqg5ktI1H63QrtrE5ImwFRV78OWoGztv5aJCT0vhw4Nw&#10;mDNQhN0J9zhKTaiJDhZnG3K/P/LHfMiPKGcN5jbn/tdWOMWZ/m4wGJeD8/M46OlyProY4uJeR1av&#10;I2Zb3xCIGmBLrUxmzA/6aJaO6mes2Dy+ipAwEm/nPBzNm9BtE1ZUqvk8JWG0rQhL82hlhI7CRMWe&#10;2mfh7EHWOFx3dJxwMX2nbpcbvzQ03wYqqyR95Llj9UA/1iINz2GF4969vqeslz+a2R8AAAD//wMA&#10;UEsDBBQABgAIAAAAIQBZFlGm4AAAAAsBAAAPAAAAZHJzL2Rvd25yZXYueG1sTI/BTsMwEETvSPyD&#10;tUjcWgfqlBDiVBEIIQESou2F2zZekoh4HcVum/497gluO5rR7JtiNdleHGj0nWMNN/MEBHHtTMeN&#10;hu3meZaB8AHZYO+YNJzIw6q8vCgwN+7In3RYh0bEEvY5amhDGHIpfd2SRT93A3H0vt1oMUQ5NtKM&#10;eIzltpe3SbKUFjuOH1oc6LGl+me9txpe1Rc+LcIbnQJPH1X1kg3Kv2t9fTVVDyACTeEvDGf8iA5l&#10;ZNq5PRsv+qjT+5jUMFNLEGdf3WUKxC5eSbpIQZaF/L+h/AUAAP//AwBQSwECLQAUAAYACAAAACEA&#10;toM4kv4AAADhAQAAEwAAAAAAAAAAAAAAAAAAAAAAW0NvbnRlbnRfVHlwZXNdLnhtbFBLAQItABQA&#10;BgAIAAAAIQA4/SH/1gAAAJQBAAALAAAAAAAAAAAAAAAAAC8BAABfcmVscy8ucmVsc1BLAQItABQA&#10;BgAIAAAAIQBeSyhSUwIAALAEAAAOAAAAAAAAAAAAAAAAAC4CAABkcnMvZTJvRG9jLnhtbFBLAQIt&#10;ABQABgAIAAAAIQBZFlGm4AAAAAsBAAAPAAAAAAAAAAAAAAAAAK0EAABkcnMvZG93bnJldi54bWxQ&#10;SwUGAAAAAAQABADzAAAAugUAAAAA&#10;" fillcolor="white [3201]" strokecolor="white [3212]" strokeweight=".5pt">
                <v:textbox>
                  <w:txbxContent>
                    <w:p w14:paraId="64AA0D82" w14:textId="074647DA" w:rsidR="002E5726" w:rsidRDefault="006773C0" w:rsidP="006773C0">
                      <w:r w:rsidRPr="006773C0">
                        <w:drawing>
                          <wp:inline distT="0" distB="0" distL="0" distR="0" wp14:anchorId="66DE72BC" wp14:editId="55004AE6">
                            <wp:extent cx="8889365" cy="6575425"/>
                            <wp:effectExtent l="0" t="0" r="698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89365" cy="6575425"/>
                                    </a:xfrm>
                                    <a:prstGeom prst="rect">
                                      <a:avLst/>
                                    </a:prstGeom>
                                    <a:noFill/>
                                    <a:ln>
                                      <a:noFill/>
                                    </a:ln>
                                  </pic:spPr>
                                </pic:pic>
                              </a:graphicData>
                            </a:graphic>
                          </wp:inline>
                        </w:drawing>
                      </w:r>
                    </w:p>
                  </w:txbxContent>
                </v:textbox>
              </v:shape>
            </w:pict>
          </mc:Fallback>
        </mc:AlternateContent>
      </w:r>
    </w:p>
    <w:p w14:paraId="0BD9634C" w14:textId="7EEAD54C" w:rsidR="002E5726" w:rsidRDefault="002E5726" w:rsidP="006C2B29">
      <w:pPr>
        <w:jc w:val="both"/>
        <w:rPr>
          <w:rFonts w:ascii="Marianne" w:hAnsi="Marianne"/>
          <w:sz w:val="18"/>
          <w:szCs w:val="18"/>
        </w:rPr>
      </w:pPr>
    </w:p>
    <w:p w14:paraId="1205C304" w14:textId="0217346B" w:rsidR="002E5726" w:rsidRDefault="002E5726" w:rsidP="006C2B29">
      <w:pPr>
        <w:jc w:val="both"/>
        <w:rPr>
          <w:rFonts w:ascii="Marianne" w:hAnsi="Marianne"/>
          <w:sz w:val="18"/>
          <w:szCs w:val="18"/>
        </w:rPr>
      </w:pPr>
    </w:p>
    <w:p w14:paraId="4F4296AE" w14:textId="489B78B0" w:rsidR="002E5726" w:rsidRDefault="002E5726" w:rsidP="006C2B29">
      <w:pPr>
        <w:jc w:val="both"/>
        <w:rPr>
          <w:rFonts w:ascii="Marianne" w:hAnsi="Marianne"/>
          <w:sz w:val="18"/>
          <w:szCs w:val="18"/>
        </w:rPr>
      </w:pPr>
    </w:p>
    <w:p w14:paraId="0F71E2DD" w14:textId="1F18F37B" w:rsidR="002E5726" w:rsidRDefault="002E5726" w:rsidP="006C2B29">
      <w:pPr>
        <w:jc w:val="both"/>
        <w:rPr>
          <w:rFonts w:ascii="Marianne" w:hAnsi="Marianne"/>
          <w:sz w:val="18"/>
          <w:szCs w:val="18"/>
        </w:rPr>
      </w:pPr>
    </w:p>
    <w:p w14:paraId="1B417C32" w14:textId="3A463AB8" w:rsidR="002E5726" w:rsidRDefault="002E5726" w:rsidP="006C2B29">
      <w:pPr>
        <w:jc w:val="both"/>
        <w:rPr>
          <w:rFonts w:ascii="Marianne" w:hAnsi="Marianne"/>
          <w:sz w:val="18"/>
          <w:szCs w:val="18"/>
        </w:rPr>
      </w:pPr>
    </w:p>
    <w:p w14:paraId="3347734B" w14:textId="571EE4E7" w:rsidR="002E5726" w:rsidRDefault="002E5726" w:rsidP="006C2B29">
      <w:pPr>
        <w:jc w:val="both"/>
        <w:rPr>
          <w:rFonts w:ascii="Marianne" w:hAnsi="Marianne"/>
          <w:sz w:val="18"/>
          <w:szCs w:val="18"/>
        </w:rPr>
      </w:pPr>
    </w:p>
    <w:p w14:paraId="574057E5" w14:textId="5A78CE32" w:rsidR="002E5726" w:rsidRDefault="002E5726" w:rsidP="006C2B29">
      <w:pPr>
        <w:jc w:val="both"/>
        <w:rPr>
          <w:rFonts w:ascii="Marianne" w:hAnsi="Marianne"/>
          <w:sz w:val="18"/>
          <w:szCs w:val="18"/>
        </w:rPr>
      </w:pPr>
    </w:p>
    <w:p w14:paraId="678B447B" w14:textId="64CF073C" w:rsidR="002E5726" w:rsidRDefault="002E5726" w:rsidP="006C2B29">
      <w:pPr>
        <w:jc w:val="both"/>
        <w:rPr>
          <w:rFonts w:ascii="Marianne" w:hAnsi="Marianne"/>
          <w:sz w:val="18"/>
          <w:szCs w:val="18"/>
        </w:rPr>
      </w:pPr>
    </w:p>
    <w:p w14:paraId="75557FDB" w14:textId="6C16E672" w:rsidR="002E5726" w:rsidRDefault="002E5726" w:rsidP="006C2B29">
      <w:pPr>
        <w:jc w:val="both"/>
        <w:rPr>
          <w:rFonts w:ascii="Marianne" w:hAnsi="Marianne"/>
          <w:sz w:val="18"/>
          <w:szCs w:val="18"/>
        </w:rPr>
      </w:pPr>
    </w:p>
    <w:p w14:paraId="4593A737" w14:textId="4C82AFF0" w:rsidR="002E5726" w:rsidRDefault="002E5726" w:rsidP="006C2B29">
      <w:pPr>
        <w:jc w:val="both"/>
        <w:rPr>
          <w:rFonts w:ascii="Marianne" w:hAnsi="Marianne"/>
          <w:sz w:val="18"/>
          <w:szCs w:val="18"/>
        </w:rPr>
      </w:pPr>
    </w:p>
    <w:p w14:paraId="4CA4648D" w14:textId="59B2514F" w:rsidR="002E5726" w:rsidRDefault="002E5726" w:rsidP="006C2B29">
      <w:pPr>
        <w:jc w:val="both"/>
        <w:rPr>
          <w:rFonts w:ascii="Marianne" w:hAnsi="Marianne"/>
          <w:sz w:val="18"/>
          <w:szCs w:val="18"/>
        </w:rPr>
      </w:pPr>
    </w:p>
    <w:p w14:paraId="28E6269B" w14:textId="2063D929" w:rsidR="002E5726" w:rsidRDefault="002E5726" w:rsidP="006C2B29">
      <w:pPr>
        <w:jc w:val="both"/>
        <w:rPr>
          <w:rFonts w:ascii="Marianne" w:hAnsi="Marianne"/>
          <w:sz w:val="18"/>
          <w:szCs w:val="18"/>
        </w:rPr>
      </w:pPr>
    </w:p>
    <w:p w14:paraId="318EACFF" w14:textId="498F87D4" w:rsidR="002E5726" w:rsidRDefault="002E5726" w:rsidP="006C2B29">
      <w:pPr>
        <w:jc w:val="both"/>
        <w:rPr>
          <w:rFonts w:ascii="Marianne" w:hAnsi="Marianne"/>
          <w:sz w:val="18"/>
          <w:szCs w:val="18"/>
        </w:rPr>
      </w:pPr>
    </w:p>
    <w:p w14:paraId="225ABE03" w14:textId="0E384572" w:rsidR="002E5726" w:rsidRDefault="002E5726" w:rsidP="006C2B29">
      <w:pPr>
        <w:jc w:val="both"/>
        <w:rPr>
          <w:rFonts w:ascii="Marianne" w:hAnsi="Marianne"/>
          <w:sz w:val="18"/>
          <w:szCs w:val="18"/>
        </w:rPr>
      </w:pPr>
    </w:p>
    <w:p w14:paraId="1FCCDD6A" w14:textId="1156EB6D" w:rsidR="002E5726" w:rsidRDefault="002E5726" w:rsidP="006C2B29">
      <w:pPr>
        <w:jc w:val="both"/>
        <w:rPr>
          <w:rFonts w:ascii="Marianne" w:hAnsi="Marianne"/>
          <w:sz w:val="18"/>
          <w:szCs w:val="18"/>
        </w:rPr>
      </w:pPr>
    </w:p>
    <w:p w14:paraId="4E9265C0" w14:textId="61565695" w:rsidR="002E5726" w:rsidRDefault="002E5726" w:rsidP="006C2B29">
      <w:pPr>
        <w:jc w:val="both"/>
        <w:rPr>
          <w:rFonts w:ascii="Marianne" w:hAnsi="Marianne"/>
          <w:sz w:val="18"/>
          <w:szCs w:val="18"/>
        </w:rPr>
      </w:pPr>
    </w:p>
    <w:p w14:paraId="4844782E" w14:textId="05C365B0" w:rsidR="002E5726" w:rsidRDefault="002E5726" w:rsidP="006C2B29">
      <w:pPr>
        <w:jc w:val="both"/>
        <w:rPr>
          <w:rFonts w:ascii="Marianne" w:hAnsi="Marianne"/>
          <w:sz w:val="18"/>
          <w:szCs w:val="18"/>
        </w:rPr>
      </w:pPr>
    </w:p>
    <w:p w14:paraId="3420D6C6" w14:textId="6ADC287E" w:rsidR="002E5726" w:rsidRDefault="002E5726" w:rsidP="006C2B29">
      <w:pPr>
        <w:jc w:val="both"/>
        <w:rPr>
          <w:rFonts w:ascii="Marianne" w:hAnsi="Marianne"/>
          <w:sz w:val="18"/>
          <w:szCs w:val="18"/>
        </w:rPr>
      </w:pPr>
    </w:p>
    <w:p w14:paraId="1B0A5D51" w14:textId="77AAA37F" w:rsidR="002E5726" w:rsidRDefault="002E5726" w:rsidP="006C2B29">
      <w:pPr>
        <w:jc w:val="both"/>
        <w:rPr>
          <w:rFonts w:ascii="Marianne" w:hAnsi="Marianne"/>
          <w:sz w:val="18"/>
          <w:szCs w:val="18"/>
        </w:rPr>
      </w:pPr>
    </w:p>
    <w:p w14:paraId="684F2C61" w14:textId="40667F26" w:rsidR="002E5726" w:rsidRDefault="002E5726" w:rsidP="006C2B29">
      <w:pPr>
        <w:jc w:val="both"/>
        <w:rPr>
          <w:rFonts w:ascii="Marianne" w:hAnsi="Marianne"/>
          <w:sz w:val="18"/>
          <w:szCs w:val="18"/>
        </w:rPr>
      </w:pPr>
    </w:p>
    <w:p w14:paraId="37289C96" w14:textId="2C0C00C8" w:rsidR="002E5726" w:rsidRDefault="002E5726" w:rsidP="006C2B29">
      <w:pPr>
        <w:jc w:val="both"/>
        <w:rPr>
          <w:rFonts w:ascii="Marianne" w:hAnsi="Marianne"/>
          <w:sz w:val="18"/>
          <w:szCs w:val="18"/>
        </w:rPr>
      </w:pPr>
    </w:p>
    <w:p w14:paraId="6386CDC6" w14:textId="45910BF5" w:rsidR="002E5726" w:rsidRDefault="002E5726" w:rsidP="006C2B29">
      <w:pPr>
        <w:jc w:val="both"/>
        <w:rPr>
          <w:rFonts w:ascii="Marianne" w:hAnsi="Marianne"/>
          <w:sz w:val="18"/>
          <w:szCs w:val="18"/>
        </w:rPr>
      </w:pPr>
    </w:p>
    <w:p w14:paraId="6884867A" w14:textId="3F27D34F" w:rsidR="002E5726" w:rsidRDefault="002E5726" w:rsidP="006C2B29">
      <w:pPr>
        <w:jc w:val="both"/>
        <w:rPr>
          <w:rFonts w:ascii="Marianne" w:hAnsi="Marianne"/>
          <w:sz w:val="18"/>
          <w:szCs w:val="18"/>
        </w:rPr>
      </w:pPr>
    </w:p>
    <w:p w14:paraId="75E24122" w14:textId="03E9A17A" w:rsidR="002E5726" w:rsidRDefault="002E5726" w:rsidP="006C2B29">
      <w:pPr>
        <w:jc w:val="both"/>
        <w:rPr>
          <w:rFonts w:ascii="Marianne" w:hAnsi="Marianne"/>
          <w:sz w:val="18"/>
          <w:szCs w:val="18"/>
        </w:rPr>
      </w:pPr>
    </w:p>
    <w:p w14:paraId="34E47CFE" w14:textId="3C9BF48A" w:rsidR="002E5726" w:rsidRDefault="002E5726" w:rsidP="006C2B29">
      <w:pPr>
        <w:jc w:val="both"/>
        <w:rPr>
          <w:rFonts w:ascii="Marianne" w:hAnsi="Marianne"/>
          <w:sz w:val="18"/>
          <w:szCs w:val="18"/>
        </w:rPr>
      </w:pPr>
    </w:p>
    <w:p w14:paraId="46012AEC" w14:textId="35D882F1" w:rsidR="002E5726" w:rsidRDefault="002E5726" w:rsidP="006C2B29">
      <w:pPr>
        <w:jc w:val="both"/>
        <w:rPr>
          <w:rFonts w:ascii="Marianne" w:hAnsi="Marianne"/>
          <w:sz w:val="18"/>
          <w:szCs w:val="18"/>
        </w:rPr>
      </w:pPr>
    </w:p>
    <w:p w14:paraId="4E241DE8" w14:textId="5A9C3CA0" w:rsidR="002E5726" w:rsidRDefault="002E5726" w:rsidP="006C2B29">
      <w:pPr>
        <w:jc w:val="both"/>
        <w:rPr>
          <w:rFonts w:ascii="Marianne" w:hAnsi="Marianne"/>
          <w:sz w:val="18"/>
          <w:szCs w:val="18"/>
        </w:rPr>
      </w:pPr>
    </w:p>
    <w:p w14:paraId="36CE9CD1" w14:textId="2F62DDD6" w:rsidR="002E5726" w:rsidRDefault="002E5726" w:rsidP="006C2B29">
      <w:pPr>
        <w:jc w:val="both"/>
        <w:rPr>
          <w:rFonts w:ascii="Marianne" w:hAnsi="Marianne"/>
          <w:sz w:val="18"/>
          <w:szCs w:val="18"/>
        </w:rPr>
      </w:pPr>
    </w:p>
    <w:p w14:paraId="7EE52165" w14:textId="373F2AE9" w:rsidR="002E5726" w:rsidRDefault="002E5726" w:rsidP="006C2B29">
      <w:pPr>
        <w:jc w:val="both"/>
        <w:rPr>
          <w:rFonts w:ascii="Marianne" w:hAnsi="Marianne"/>
          <w:sz w:val="18"/>
          <w:szCs w:val="18"/>
        </w:rPr>
      </w:pPr>
    </w:p>
    <w:p w14:paraId="0D5DF301" w14:textId="68403657" w:rsidR="002E5726" w:rsidRDefault="002E5726" w:rsidP="006C2B29">
      <w:pPr>
        <w:jc w:val="both"/>
        <w:rPr>
          <w:rFonts w:ascii="Marianne" w:hAnsi="Marianne"/>
          <w:sz w:val="18"/>
          <w:szCs w:val="18"/>
        </w:rPr>
      </w:pPr>
    </w:p>
    <w:p w14:paraId="0271A4AA" w14:textId="5CC6C74D" w:rsidR="002E5726" w:rsidRDefault="002E5726" w:rsidP="006C2B29">
      <w:pPr>
        <w:jc w:val="both"/>
        <w:rPr>
          <w:rFonts w:ascii="Marianne" w:hAnsi="Marianne"/>
          <w:sz w:val="18"/>
          <w:szCs w:val="18"/>
        </w:rPr>
      </w:pPr>
    </w:p>
    <w:p w14:paraId="50D8C1FF" w14:textId="26972922" w:rsidR="002E5726" w:rsidRDefault="002E5726" w:rsidP="006C2B29">
      <w:pPr>
        <w:jc w:val="both"/>
        <w:rPr>
          <w:rFonts w:ascii="Marianne" w:hAnsi="Marianne"/>
          <w:sz w:val="18"/>
          <w:szCs w:val="18"/>
        </w:rPr>
      </w:pPr>
    </w:p>
    <w:p w14:paraId="1011BA7F" w14:textId="132C5602" w:rsidR="002E5726" w:rsidRDefault="002E5726" w:rsidP="006C2B29">
      <w:pPr>
        <w:jc w:val="both"/>
        <w:rPr>
          <w:rFonts w:ascii="Marianne" w:hAnsi="Marianne"/>
          <w:sz w:val="18"/>
          <w:szCs w:val="18"/>
        </w:rPr>
      </w:pPr>
    </w:p>
    <w:p w14:paraId="26EC4339" w14:textId="50DBB9E6" w:rsidR="002E5726" w:rsidRDefault="002E5726" w:rsidP="006C2B29">
      <w:pPr>
        <w:jc w:val="both"/>
        <w:rPr>
          <w:rFonts w:ascii="Marianne" w:hAnsi="Marianne"/>
          <w:sz w:val="18"/>
          <w:szCs w:val="18"/>
        </w:rPr>
      </w:pPr>
    </w:p>
    <w:p w14:paraId="18777E61" w14:textId="3B381034" w:rsidR="002E5726" w:rsidRDefault="002E5726" w:rsidP="006C2B29">
      <w:pPr>
        <w:jc w:val="both"/>
        <w:rPr>
          <w:rFonts w:ascii="Marianne" w:hAnsi="Marianne"/>
          <w:sz w:val="18"/>
          <w:szCs w:val="18"/>
        </w:rPr>
      </w:pPr>
    </w:p>
    <w:p w14:paraId="70D260DF" w14:textId="51DB3DE0" w:rsidR="002E5726" w:rsidRDefault="002E5726" w:rsidP="006C2B29">
      <w:pPr>
        <w:jc w:val="both"/>
        <w:rPr>
          <w:rFonts w:ascii="Marianne" w:hAnsi="Marianne"/>
          <w:sz w:val="18"/>
          <w:szCs w:val="18"/>
        </w:rPr>
      </w:pPr>
    </w:p>
    <w:p w14:paraId="62E1A5BF" w14:textId="05A07565" w:rsidR="002E5726" w:rsidRDefault="002E5726" w:rsidP="006C2B29">
      <w:pPr>
        <w:jc w:val="both"/>
        <w:rPr>
          <w:rFonts w:ascii="Marianne" w:hAnsi="Marianne"/>
          <w:sz w:val="18"/>
          <w:szCs w:val="18"/>
        </w:rPr>
      </w:pPr>
    </w:p>
    <w:p w14:paraId="77C45178" w14:textId="4176681F" w:rsidR="002E5726" w:rsidRDefault="002E5726" w:rsidP="006C2B29">
      <w:pPr>
        <w:jc w:val="both"/>
        <w:rPr>
          <w:rFonts w:ascii="Marianne" w:hAnsi="Marianne"/>
          <w:sz w:val="18"/>
          <w:szCs w:val="18"/>
        </w:rPr>
      </w:pPr>
    </w:p>
    <w:p w14:paraId="76854D18" w14:textId="72EB77C5" w:rsidR="002E5726" w:rsidRDefault="002E5726" w:rsidP="006C2B29">
      <w:pPr>
        <w:jc w:val="both"/>
        <w:rPr>
          <w:rFonts w:ascii="Marianne" w:hAnsi="Marianne"/>
          <w:sz w:val="18"/>
          <w:szCs w:val="18"/>
        </w:rPr>
      </w:pPr>
    </w:p>
    <w:p w14:paraId="4E5EA9B1" w14:textId="20A0BF26" w:rsidR="002E5726" w:rsidRDefault="002E5726" w:rsidP="006C2B29">
      <w:pPr>
        <w:jc w:val="both"/>
        <w:rPr>
          <w:rFonts w:ascii="Marianne" w:hAnsi="Marianne"/>
          <w:sz w:val="18"/>
          <w:szCs w:val="18"/>
        </w:rPr>
      </w:pPr>
    </w:p>
    <w:p w14:paraId="51D1D218" w14:textId="7975D2E2" w:rsidR="002E5726" w:rsidRDefault="002E5726" w:rsidP="006C2B29">
      <w:pPr>
        <w:jc w:val="both"/>
        <w:rPr>
          <w:rFonts w:ascii="Marianne" w:hAnsi="Marianne"/>
          <w:sz w:val="18"/>
          <w:szCs w:val="18"/>
        </w:rPr>
      </w:pPr>
    </w:p>
    <w:p w14:paraId="51DAAC99" w14:textId="77777777" w:rsidR="002E5726" w:rsidRDefault="002E5726" w:rsidP="006C2B29">
      <w:pPr>
        <w:jc w:val="both"/>
        <w:rPr>
          <w:rFonts w:ascii="Marianne" w:hAnsi="Marianne"/>
          <w:sz w:val="18"/>
          <w:szCs w:val="18"/>
        </w:rPr>
        <w:sectPr w:rsidR="002E5726" w:rsidSect="002E5726">
          <w:pgSz w:w="16838" w:h="11906" w:orient="landscape" w:code="9"/>
          <w:pgMar w:top="907" w:right="1531" w:bottom="849" w:left="567" w:header="23" w:footer="306" w:gutter="0"/>
          <w:pgNumType w:start="1"/>
          <w:cols w:space="708"/>
          <w:docGrid w:linePitch="360"/>
        </w:sectPr>
      </w:pPr>
    </w:p>
    <w:tbl>
      <w:tblPr>
        <w:tblStyle w:val="Grilledutableau"/>
        <w:tblW w:w="10661" w:type="dxa"/>
        <w:tblInd w:w="-176" w:type="dxa"/>
        <w:shd w:val="clear" w:color="auto" w:fill="DDF0F2" w:themeFill="accent2" w:themeFillTint="33"/>
        <w:tblLook w:val="04A0" w:firstRow="1" w:lastRow="0" w:firstColumn="1" w:lastColumn="0" w:noHBand="0" w:noVBand="1"/>
      </w:tblPr>
      <w:tblGrid>
        <w:gridCol w:w="10661"/>
      </w:tblGrid>
      <w:tr w:rsidR="00B52D28" w:rsidRPr="009133CC" w14:paraId="07FECA75" w14:textId="77777777" w:rsidTr="00D056B9">
        <w:trPr>
          <w:trHeight w:val="524"/>
        </w:trPr>
        <w:tc>
          <w:tcPr>
            <w:tcW w:w="10661" w:type="dxa"/>
            <w:shd w:val="clear" w:color="auto" w:fill="ACD7CA" w:themeFill="accent3" w:themeFillTint="99"/>
            <w:vAlign w:val="center"/>
          </w:tcPr>
          <w:p w14:paraId="6226DD25" w14:textId="77777777" w:rsidR="00B52D28" w:rsidRPr="00CC201D" w:rsidRDefault="00B52D28" w:rsidP="00D056B9">
            <w:pPr>
              <w:spacing w:before="120" w:after="120"/>
              <w:jc w:val="center"/>
              <w:rPr>
                <w:rFonts w:ascii="Marianne" w:hAnsi="Marianne" w:cs="Arial"/>
                <w:b/>
              </w:rPr>
            </w:pPr>
            <w:r>
              <w:rPr>
                <w:rFonts w:ascii="Marianne" w:hAnsi="Marianne" w:cs="Arial"/>
                <w:b/>
              </w:rPr>
              <w:lastRenderedPageBreak/>
              <w:t>G</w:t>
            </w:r>
            <w:r w:rsidRPr="00CC201D">
              <w:rPr>
                <w:rFonts w:ascii="Marianne" w:hAnsi="Marianne" w:cs="Arial"/>
                <w:b/>
              </w:rPr>
              <w:t>rille d’</w:t>
            </w:r>
            <w:proofErr w:type="spellStart"/>
            <w:r w:rsidRPr="00CC201D">
              <w:rPr>
                <w:rFonts w:ascii="Marianne" w:hAnsi="Marianne" w:cs="Arial"/>
                <w:b/>
              </w:rPr>
              <w:t>auto</w:t>
            </w:r>
            <w:r>
              <w:rPr>
                <w:rFonts w:ascii="Marianne" w:hAnsi="Marianne" w:cs="Arial"/>
                <w:b/>
              </w:rPr>
              <w:t>-positionnement</w:t>
            </w:r>
            <w:proofErr w:type="spellEnd"/>
            <w:r>
              <w:rPr>
                <w:rFonts w:ascii="Marianne" w:hAnsi="Marianne" w:cs="Arial"/>
                <w:b/>
              </w:rPr>
              <w:t xml:space="preserve"> - PINS</w:t>
            </w:r>
          </w:p>
        </w:tc>
      </w:tr>
    </w:tbl>
    <w:p w14:paraId="54A9A133" w14:textId="77777777" w:rsidR="00B52D28" w:rsidRDefault="00B52D28" w:rsidP="00B52D28">
      <w:pPr>
        <w:ind w:right="-198"/>
        <w:jc w:val="both"/>
        <w:rPr>
          <w:rFonts w:ascii="Arial" w:hAnsi="Arial" w:cs="Arial"/>
          <w:sz w:val="20"/>
          <w:szCs w:val="20"/>
        </w:rPr>
      </w:pPr>
    </w:p>
    <w:p w14:paraId="0A9A124C" w14:textId="77777777" w:rsidR="00B52D28" w:rsidRPr="005E6A4F" w:rsidRDefault="00B52D28" w:rsidP="00B52D28">
      <w:pPr>
        <w:pStyle w:val="Textbody"/>
        <w:spacing w:before="54"/>
        <w:rPr>
          <w:rFonts w:ascii="Marianne" w:hAnsi="Marianne" w:cs="Arial"/>
          <w:b w:val="0"/>
          <w:sz w:val="16"/>
          <w:szCs w:val="16"/>
        </w:rPr>
      </w:pPr>
      <w:r w:rsidRPr="005E6A4F">
        <w:rPr>
          <w:rFonts w:ascii="Marianne" w:hAnsi="Marianne" w:cs="Arial"/>
          <w:b w:val="0"/>
          <w:sz w:val="16"/>
          <w:szCs w:val="16"/>
        </w:rPr>
        <w:t>0</w:t>
      </w:r>
      <w:r w:rsidRPr="005E6A4F">
        <w:rPr>
          <w:b w:val="0"/>
          <w:sz w:val="16"/>
          <w:szCs w:val="16"/>
        </w:rPr>
        <w:t> </w:t>
      </w:r>
      <w:r w:rsidRPr="005E6A4F">
        <w:rPr>
          <w:rFonts w:ascii="Marianne" w:hAnsi="Marianne" w:cs="Arial"/>
          <w:b w:val="0"/>
          <w:sz w:val="16"/>
          <w:szCs w:val="16"/>
        </w:rPr>
        <w:t xml:space="preserve">: </w:t>
      </w:r>
      <w:r>
        <w:rPr>
          <w:rFonts w:ascii="Marianne" w:hAnsi="Marianne" w:cs="Arial"/>
          <w:b w:val="0"/>
          <w:sz w:val="16"/>
          <w:szCs w:val="16"/>
        </w:rPr>
        <w:t>C</w:t>
      </w:r>
      <w:r w:rsidRPr="005E6A4F">
        <w:rPr>
          <w:rFonts w:ascii="Marianne" w:hAnsi="Marianne" w:cs="Arial"/>
          <w:b w:val="0"/>
          <w:sz w:val="16"/>
          <w:szCs w:val="16"/>
        </w:rPr>
        <w:t>onnaissance</w:t>
      </w:r>
      <w:r>
        <w:rPr>
          <w:rFonts w:ascii="Marianne" w:hAnsi="Marianne" w:cs="Arial"/>
          <w:b w:val="0"/>
          <w:sz w:val="16"/>
          <w:szCs w:val="16"/>
        </w:rPr>
        <w:t>s</w:t>
      </w:r>
      <w:r w:rsidRPr="005E6A4F">
        <w:rPr>
          <w:rFonts w:ascii="Marianne" w:hAnsi="Marianne" w:cs="Arial"/>
          <w:b w:val="0"/>
          <w:sz w:val="16"/>
          <w:szCs w:val="16"/>
        </w:rPr>
        <w:t xml:space="preserve"> </w:t>
      </w:r>
      <w:r>
        <w:rPr>
          <w:rFonts w:ascii="Marianne" w:hAnsi="Marianne" w:cs="Arial"/>
          <w:b w:val="0"/>
          <w:sz w:val="16"/>
          <w:szCs w:val="16"/>
        </w:rPr>
        <w:t xml:space="preserve">limitées </w:t>
      </w:r>
      <w:r w:rsidRPr="005E6A4F">
        <w:rPr>
          <w:rFonts w:ascii="Marianne" w:hAnsi="Marianne" w:cs="Arial"/>
          <w:b w:val="0"/>
          <w:sz w:val="16"/>
          <w:szCs w:val="16"/>
        </w:rPr>
        <w:t>en lien avec la compétence associée</w:t>
      </w:r>
    </w:p>
    <w:p w14:paraId="53BCAF3F" w14:textId="77777777" w:rsidR="00B52D28" w:rsidRPr="005E6A4F" w:rsidRDefault="00B52D28" w:rsidP="00B52D28">
      <w:pPr>
        <w:pStyle w:val="Textbody"/>
        <w:spacing w:before="54"/>
        <w:rPr>
          <w:rFonts w:ascii="Marianne" w:hAnsi="Marianne" w:cs="Arial"/>
          <w:b w:val="0"/>
          <w:sz w:val="16"/>
          <w:szCs w:val="16"/>
        </w:rPr>
      </w:pPr>
      <w:r w:rsidRPr="005E6A4F">
        <w:rPr>
          <w:rFonts w:ascii="Marianne" w:hAnsi="Marianne" w:cs="Arial"/>
          <w:b w:val="0"/>
          <w:sz w:val="16"/>
          <w:szCs w:val="16"/>
        </w:rPr>
        <w:t>1</w:t>
      </w:r>
      <w:r w:rsidRPr="005E6A4F">
        <w:rPr>
          <w:b w:val="0"/>
          <w:sz w:val="16"/>
          <w:szCs w:val="16"/>
        </w:rPr>
        <w:t> </w:t>
      </w:r>
      <w:r w:rsidRPr="005E6A4F">
        <w:rPr>
          <w:rFonts w:ascii="Marianne" w:hAnsi="Marianne" w:cs="Arial"/>
          <w:b w:val="0"/>
          <w:sz w:val="16"/>
          <w:szCs w:val="16"/>
        </w:rPr>
        <w:t>: Connaissance</w:t>
      </w:r>
      <w:r>
        <w:rPr>
          <w:rFonts w:ascii="Marianne" w:hAnsi="Marianne" w:cs="Arial"/>
          <w:b w:val="0"/>
          <w:sz w:val="16"/>
          <w:szCs w:val="16"/>
        </w:rPr>
        <w:t xml:space="preserve">s </w:t>
      </w:r>
      <w:r w:rsidRPr="005E6A4F">
        <w:rPr>
          <w:rFonts w:ascii="Marianne" w:hAnsi="Marianne" w:cs="Arial"/>
          <w:b w:val="0"/>
          <w:sz w:val="16"/>
          <w:szCs w:val="16"/>
        </w:rPr>
        <w:t>théorique</w:t>
      </w:r>
      <w:r>
        <w:rPr>
          <w:rFonts w:ascii="Marianne" w:hAnsi="Marianne" w:cs="Arial"/>
          <w:b w:val="0"/>
          <w:sz w:val="16"/>
          <w:szCs w:val="16"/>
        </w:rPr>
        <w:t>s</w:t>
      </w:r>
      <w:r w:rsidRPr="005E6A4F">
        <w:rPr>
          <w:rFonts w:ascii="Marianne" w:hAnsi="Marianne" w:cs="Arial"/>
          <w:b w:val="0"/>
          <w:sz w:val="16"/>
          <w:szCs w:val="16"/>
        </w:rPr>
        <w:t xml:space="preserve"> sans mise en pratique </w:t>
      </w:r>
    </w:p>
    <w:p w14:paraId="089BE23A" w14:textId="77777777" w:rsidR="00B52D28" w:rsidRPr="005E6A4F" w:rsidRDefault="00B52D28" w:rsidP="00B52D28">
      <w:pPr>
        <w:pStyle w:val="Textbody"/>
        <w:spacing w:before="54"/>
        <w:rPr>
          <w:rFonts w:ascii="Marianne" w:hAnsi="Marianne" w:cs="Arial"/>
          <w:b w:val="0"/>
          <w:sz w:val="16"/>
          <w:szCs w:val="16"/>
        </w:rPr>
      </w:pPr>
      <w:r w:rsidRPr="005E6A4F">
        <w:rPr>
          <w:rFonts w:ascii="Marianne" w:hAnsi="Marianne" w:cs="Arial"/>
          <w:b w:val="0"/>
          <w:sz w:val="16"/>
          <w:szCs w:val="16"/>
        </w:rPr>
        <w:t>2</w:t>
      </w:r>
      <w:r w:rsidRPr="005E6A4F">
        <w:rPr>
          <w:b w:val="0"/>
          <w:sz w:val="16"/>
          <w:szCs w:val="16"/>
        </w:rPr>
        <w:t> </w:t>
      </w:r>
      <w:r w:rsidRPr="005E6A4F">
        <w:rPr>
          <w:rFonts w:ascii="Marianne" w:hAnsi="Marianne" w:cs="Arial"/>
          <w:b w:val="0"/>
          <w:sz w:val="16"/>
          <w:szCs w:val="16"/>
        </w:rPr>
        <w:t>: Mise en œuvre ponctuelle dans l’exercice professionnel</w:t>
      </w:r>
    </w:p>
    <w:p w14:paraId="5F42727B" w14:textId="77777777" w:rsidR="00B52D28" w:rsidRPr="005E6A4F" w:rsidRDefault="00B52D28" w:rsidP="00B52D28">
      <w:pPr>
        <w:pStyle w:val="Textbody"/>
        <w:spacing w:before="54"/>
        <w:rPr>
          <w:rFonts w:ascii="Marianne" w:hAnsi="Marianne" w:cs="Arial"/>
          <w:b w:val="0"/>
          <w:sz w:val="16"/>
          <w:szCs w:val="16"/>
        </w:rPr>
      </w:pPr>
      <w:r w:rsidRPr="005E6A4F">
        <w:rPr>
          <w:rFonts w:ascii="Marianne" w:hAnsi="Marianne" w:cs="Arial"/>
          <w:b w:val="0"/>
          <w:sz w:val="16"/>
          <w:szCs w:val="16"/>
        </w:rPr>
        <w:t>3</w:t>
      </w:r>
      <w:r w:rsidRPr="005E6A4F">
        <w:rPr>
          <w:b w:val="0"/>
          <w:sz w:val="16"/>
          <w:szCs w:val="16"/>
        </w:rPr>
        <w:t> </w:t>
      </w:r>
      <w:r w:rsidRPr="005E6A4F">
        <w:rPr>
          <w:rFonts w:ascii="Marianne" w:hAnsi="Marianne" w:cs="Arial"/>
          <w:b w:val="0"/>
          <w:sz w:val="16"/>
          <w:szCs w:val="16"/>
        </w:rPr>
        <w:t>: Mise en œuvre régulière</w:t>
      </w:r>
    </w:p>
    <w:p w14:paraId="132EC75B" w14:textId="77777777" w:rsidR="00B52D28" w:rsidRPr="009133CC" w:rsidRDefault="00B52D28" w:rsidP="00B52D28">
      <w:pPr>
        <w:ind w:left="284" w:right="567"/>
        <w:jc w:val="both"/>
        <w:rPr>
          <w:rFonts w:ascii="Arial" w:hAnsi="Arial" w:cs="Arial"/>
          <w:sz w:val="20"/>
          <w:szCs w:val="20"/>
          <w:u w:val="single"/>
        </w:rPr>
      </w:pPr>
    </w:p>
    <w:tbl>
      <w:tblPr>
        <w:tblStyle w:val="Grilledutableau"/>
        <w:tblW w:w="10236" w:type="dxa"/>
        <w:jc w:val="center"/>
        <w:tblLayout w:type="fixed"/>
        <w:tblLook w:val="04A0" w:firstRow="1" w:lastRow="0" w:firstColumn="1" w:lastColumn="0" w:noHBand="0" w:noVBand="1"/>
      </w:tblPr>
      <w:tblGrid>
        <w:gridCol w:w="6267"/>
        <w:gridCol w:w="425"/>
        <w:gridCol w:w="425"/>
        <w:gridCol w:w="425"/>
        <w:gridCol w:w="391"/>
        <w:gridCol w:w="2303"/>
      </w:tblGrid>
      <w:tr w:rsidR="00B52D28" w:rsidRPr="00781439" w14:paraId="69B1D8D3" w14:textId="77777777" w:rsidTr="00D056B9">
        <w:trPr>
          <w:trHeight w:val="124"/>
          <w:jc w:val="center"/>
        </w:trPr>
        <w:tc>
          <w:tcPr>
            <w:tcW w:w="6267" w:type="dxa"/>
            <w:vMerge w:val="restart"/>
            <w:tcBorders>
              <w:top w:val="single" w:sz="4" w:space="0" w:color="auto"/>
              <w:left w:val="single" w:sz="4" w:space="0" w:color="auto"/>
            </w:tcBorders>
            <w:shd w:val="clear" w:color="auto" w:fill="FFFFFF" w:themeFill="background1"/>
            <w:vAlign w:val="center"/>
          </w:tcPr>
          <w:p w14:paraId="04A2AC67" w14:textId="77777777" w:rsidR="00B52D28" w:rsidRPr="00781439" w:rsidRDefault="00B52D28" w:rsidP="00D056B9">
            <w:pPr>
              <w:ind w:right="567"/>
              <w:jc w:val="both"/>
              <w:rPr>
                <w:rFonts w:ascii="Marianne" w:hAnsi="Marianne" w:cs="Arial"/>
                <w:b/>
                <w:sz w:val="18"/>
                <w:szCs w:val="18"/>
              </w:rPr>
            </w:pPr>
            <w:r w:rsidRPr="00781439">
              <w:rPr>
                <w:rFonts w:ascii="Marianne" w:hAnsi="Marianne" w:cs="Arial"/>
                <w:b/>
                <w:sz w:val="18"/>
                <w:szCs w:val="18"/>
              </w:rPr>
              <w:t>Compétences acquises et mises en œuvre sur le poste</w:t>
            </w:r>
          </w:p>
        </w:tc>
        <w:tc>
          <w:tcPr>
            <w:tcW w:w="1666" w:type="dxa"/>
            <w:gridSpan w:val="4"/>
            <w:tcBorders>
              <w:top w:val="single" w:sz="4" w:space="0" w:color="auto"/>
            </w:tcBorders>
            <w:shd w:val="clear" w:color="auto" w:fill="E6EEF0" w:themeFill="accent5" w:themeFillTint="33"/>
            <w:vAlign w:val="center"/>
          </w:tcPr>
          <w:p w14:paraId="6FBCA3B0" w14:textId="77777777" w:rsidR="00B52D28" w:rsidRPr="00781439" w:rsidRDefault="00B52D28" w:rsidP="00D056B9">
            <w:pPr>
              <w:ind w:right="-111"/>
              <w:jc w:val="center"/>
              <w:rPr>
                <w:rFonts w:ascii="Marianne" w:hAnsi="Marianne" w:cs="Arial"/>
                <w:b/>
                <w:sz w:val="18"/>
                <w:szCs w:val="18"/>
              </w:rPr>
            </w:pPr>
            <w:proofErr w:type="spellStart"/>
            <w:r>
              <w:rPr>
                <w:rFonts w:ascii="Marianne" w:hAnsi="Marianne" w:cs="Arial"/>
                <w:b/>
                <w:sz w:val="18"/>
                <w:szCs w:val="18"/>
              </w:rPr>
              <w:t>Auto-positionnement</w:t>
            </w:r>
            <w:proofErr w:type="spellEnd"/>
          </w:p>
        </w:tc>
        <w:tc>
          <w:tcPr>
            <w:tcW w:w="2303" w:type="dxa"/>
            <w:vMerge w:val="restart"/>
            <w:tcBorders>
              <w:top w:val="single" w:sz="4" w:space="0" w:color="auto"/>
            </w:tcBorders>
            <w:shd w:val="clear" w:color="auto" w:fill="E6EEF0" w:themeFill="accent5" w:themeFillTint="33"/>
            <w:vAlign w:val="center"/>
          </w:tcPr>
          <w:p w14:paraId="32E08096" w14:textId="77777777" w:rsidR="00B52D28" w:rsidRPr="00781439" w:rsidRDefault="00B52D28" w:rsidP="00D056B9">
            <w:pPr>
              <w:ind w:right="-111"/>
              <w:jc w:val="center"/>
              <w:rPr>
                <w:rFonts w:ascii="Marianne" w:hAnsi="Marianne" w:cs="Arial"/>
                <w:b/>
                <w:sz w:val="18"/>
                <w:szCs w:val="18"/>
              </w:rPr>
            </w:pPr>
            <w:r>
              <w:rPr>
                <w:rFonts w:ascii="Marianne" w:hAnsi="Marianne" w:cs="Arial"/>
                <w:b/>
                <w:sz w:val="18"/>
                <w:szCs w:val="18"/>
              </w:rPr>
              <w:t>Mes priorités de formation au regard de mes besoins</w:t>
            </w:r>
          </w:p>
        </w:tc>
      </w:tr>
      <w:tr w:rsidR="00B52D28" w:rsidRPr="00781439" w14:paraId="45395AC4" w14:textId="77777777" w:rsidTr="00D056B9">
        <w:trPr>
          <w:cantSplit/>
          <w:trHeight w:val="210"/>
          <w:jc w:val="center"/>
        </w:trPr>
        <w:tc>
          <w:tcPr>
            <w:tcW w:w="6267" w:type="dxa"/>
            <w:vMerge/>
            <w:tcBorders>
              <w:left w:val="single" w:sz="4" w:space="0" w:color="auto"/>
              <w:bottom w:val="single" w:sz="4" w:space="0" w:color="auto"/>
            </w:tcBorders>
            <w:shd w:val="clear" w:color="auto" w:fill="FFFFFF" w:themeFill="background1"/>
            <w:vAlign w:val="center"/>
          </w:tcPr>
          <w:p w14:paraId="66D80ACA" w14:textId="77777777" w:rsidR="00B52D28" w:rsidRPr="00781439" w:rsidRDefault="00B52D28" w:rsidP="00D056B9">
            <w:pPr>
              <w:ind w:right="567"/>
              <w:jc w:val="both"/>
              <w:rPr>
                <w:rFonts w:ascii="Marianne" w:hAnsi="Marianne" w:cs="Arial"/>
                <w:b/>
                <w:sz w:val="18"/>
                <w:szCs w:val="18"/>
              </w:rPr>
            </w:pPr>
          </w:p>
        </w:tc>
        <w:tc>
          <w:tcPr>
            <w:tcW w:w="425" w:type="dxa"/>
            <w:tcBorders>
              <w:bottom w:val="single" w:sz="4" w:space="0" w:color="auto"/>
            </w:tcBorders>
            <w:shd w:val="clear" w:color="auto" w:fill="E6EEF0" w:themeFill="accent5" w:themeFillTint="33"/>
            <w:vAlign w:val="center"/>
          </w:tcPr>
          <w:p w14:paraId="0922D60E" w14:textId="77777777" w:rsidR="00B52D28" w:rsidRPr="00781439" w:rsidRDefault="00B52D28" w:rsidP="00D056B9">
            <w:pPr>
              <w:ind w:left="28" w:right="567"/>
              <w:jc w:val="center"/>
              <w:rPr>
                <w:rFonts w:ascii="Marianne" w:hAnsi="Marianne" w:cs="Arial"/>
                <w:sz w:val="16"/>
                <w:szCs w:val="18"/>
              </w:rPr>
            </w:pPr>
            <w:r>
              <w:rPr>
                <w:rFonts w:ascii="Marianne" w:hAnsi="Marianne" w:cs="Arial"/>
                <w:sz w:val="16"/>
                <w:szCs w:val="18"/>
              </w:rPr>
              <w:t>0</w:t>
            </w:r>
          </w:p>
        </w:tc>
        <w:tc>
          <w:tcPr>
            <w:tcW w:w="425" w:type="dxa"/>
            <w:tcBorders>
              <w:bottom w:val="single" w:sz="4" w:space="0" w:color="auto"/>
            </w:tcBorders>
            <w:shd w:val="clear" w:color="auto" w:fill="E6EEF0" w:themeFill="accent5" w:themeFillTint="33"/>
            <w:vAlign w:val="center"/>
          </w:tcPr>
          <w:p w14:paraId="187A956E" w14:textId="77777777" w:rsidR="00B52D28" w:rsidRPr="00781439" w:rsidRDefault="00B52D28" w:rsidP="00D056B9">
            <w:pPr>
              <w:ind w:left="28" w:right="567"/>
              <w:jc w:val="center"/>
              <w:rPr>
                <w:rFonts w:ascii="Marianne" w:hAnsi="Marianne" w:cs="Arial"/>
                <w:sz w:val="16"/>
                <w:szCs w:val="18"/>
              </w:rPr>
            </w:pPr>
            <w:r>
              <w:rPr>
                <w:rFonts w:ascii="Marianne" w:hAnsi="Marianne" w:cs="Arial"/>
                <w:sz w:val="16"/>
                <w:szCs w:val="18"/>
              </w:rPr>
              <w:t>1</w:t>
            </w:r>
          </w:p>
        </w:tc>
        <w:tc>
          <w:tcPr>
            <w:tcW w:w="425" w:type="dxa"/>
            <w:tcBorders>
              <w:bottom w:val="single" w:sz="4" w:space="0" w:color="auto"/>
            </w:tcBorders>
            <w:shd w:val="clear" w:color="auto" w:fill="E6EEF0" w:themeFill="accent5" w:themeFillTint="33"/>
            <w:vAlign w:val="center"/>
          </w:tcPr>
          <w:p w14:paraId="31C3553C" w14:textId="77777777" w:rsidR="00B52D28" w:rsidRPr="00781439" w:rsidRDefault="00B52D28" w:rsidP="00D056B9">
            <w:pPr>
              <w:ind w:left="28" w:right="567"/>
              <w:rPr>
                <w:rFonts w:ascii="Marianne" w:hAnsi="Marianne" w:cs="Arial"/>
                <w:sz w:val="16"/>
                <w:szCs w:val="18"/>
              </w:rPr>
            </w:pPr>
            <w:r>
              <w:rPr>
                <w:rFonts w:ascii="Marianne" w:hAnsi="Marianne" w:cs="Arial"/>
                <w:sz w:val="16"/>
                <w:szCs w:val="18"/>
              </w:rPr>
              <w:t>2</w:t>
            </w:r>
          </w:p>
        </w:tc>
        <w:tc>
          <w:tcPr>
            <w:tcW w:w="391" w:type="dxa"/>
            <w:tcBorders>
              <w:bottom w:val="single" w:sz="4" w:space="0" w:color="auto"/>
            </w:tcBorders>
            <w:shd w:val="clear" w:color="auto" w:fill="E6EEF0" w:themeFill="accent5" w:themeFillTint="33"/>
            <w:vAlign w:val="center"/>
          </w:tcPr>
          <w:p w14:paraId="2DA9A215" w14:textId="77777777" w:rsidR="00B52D28" w:rsidRPr="00781439" w:rsidRDefault="00B52D28" w:rsidP="00D056B9">
            <w:pPr>
              <w:ind w:left="28" w:right="567"/>
              <w:rPr>
                <w:rFonts w:ascii="Marianne" w:hAnsi="Marianne" w:cs="Arial"/>
                <w:sz w:val="16"/>
                <w:szCs w:val="18"/>
              </w:rPr>
            </w:pPr>
            <w:r>
              <w:rPr>
                <w:rFonts w:ascii="Marianne" w:hAnsi="Marianne" w:cs="Arial"/>
                <w:sz w:val="16"/>
                <w:szCs w:val="18"/>
              </w:rPr>
              <w:t>3</w:t>
            </w:r>
          </w:p>
        </w:tc>
        <w:tc>
          <w:tcPr>
            <w:tcW w:w="2303" w:type="dxa"/>
            <w:vMerge/>
            <w:tcBorders>
              <w:bottom w:val="single" w:sz="4" w:space="0" w:color="auto"/>
            </w:tcBorders>
            <w:shd w:val="clear" w:color="auto" w:fill="E6EEF0" w:themeFill="accent5" w:themeFillTint="33"/>
            <w:textDirection w:val="btLr"/>
          </w:tcPr>
          <w:p w14:paraId="5FBBDDD0" w14:textId="77777777" w:rsidR="00B52D28" w:rsidRPr="00781439" w:rsidRDefault="00B52D28" w:rsidP="00D056B9">
            <w:pPr>
              <w:ind w:left="113" w:right="567"/>
              <w:jc w:val="center"/>
              <w:rPr>
                <w:rFonts w:ascii="Marianne" w:hAnsi="Marianne" w:cs="Arial"/>
                <w:sz w:val="18"/>
                <w:szCs w:val="18"/>
              </w:rPr>
            </w:pPr>
          </w:p>
        </w:tc>
      </w:tr>
      <w:tr w:rsidR="00B52D28" w:rsidRPr="00781439" w14:paraId="13F066B5" w14:textId="77777777" w:rsidTr="00D056B9">
        <w:trPr>
          <w:gridAfter w:val="5"/>
          <w:wAfter w:w="3969" w:type="dxa"/>
          <w:trHeight w:val="397"/>
          <w:jc w:val="center"/>
        </w:trPr>
        <w:tc>
          <w:tcPr>
            <w:tcW w:w="6267" w:type="dxa"/>
            <w:tcBorders>
              <w:top w:val="single" w:sz="4" w:space="0" w:color="auto"/>
              <w:bottom w:val="single" w:sz="4" w:space="0" w:color="auto"/>
            </w:tcBorders>
            <w:shd w:val="clear" w:color="auto" w:fill="E6EEF0" w:themeFill="accent5" w:themeFillTint="33"/>
            <w:vAlign w:val="center"/>
          </w:tcPr>
          <w:p w14:paraId="445BE1C0" w14:textId="77777777" w:rsidR="00B52D28" w:rsidRPr="008344AC" w:rsidRDefault="00B52D28" w:rsidP="00D056B9">
            <w:pPr>
              <w:ind w:left="33" w:right="-108" w:hanging="68"/>
              <w:rPr>
                <w:rFonts w:ascii="Marianne" w:hAnsi="Marianne" w:cs="Arial"/>
                <w:b/>
                <w:smallCaps/>
                <w:sz w:val="18"/>
                <w:szCs w:val="18"/>
              </w:rPr>
            </w:pPr>
            <w:r w:rsidRPr="00781439">
              <w:rPr>
                <w:rFonts w:ascii="Marianne" w:hAnsi="Marianne" w:cs="Arial"/>
                <w:b/>
                <w:smallCaps/>
                <w:sz w:val="18"/>
                <w:szCs w:val="18"/>
              </w:rPr>
              <w:t xml:space="preserve">1. </w:t>
            </w:r>
            <w:r>
              <w:rPr>
                <w:rFonts w:ascii="Marianne" w:hAnsi="Marianne" w:cs="Arial"/>
                <w:b/>
                <w:smallCaps/>
                <w:sz w:val="18"/>
                <w:szCs w:val="18"/>
              </w:rPr>
              <w:t>faire vivre le service public d’éducation en tant que cadre garant du principe de laïcité et des valeurs de la république</w:t>
            </w:r>
          </w:p>
        </w:tc>
      </w:tr>
      <w:tr w:rsidR="00B52D28" w:rsidRPr="00781439" w14:paraId="38FE8F6A" w14:textId="77777777" w:rsidTr="00D056B9">
        <w:trPr>
          <w:trHeight w:val="397"/>
          <w:jc w:val="center"/>
        </w:trPr>
        <w:tc>
          <w:tcPr>
            <w:tcW w:w="6267" w:type="dxa"/>
            <w:vAlign w:val="center"/>
          </w:tcPr>
          <w:p w14:paraId="08A0ED12" w14:textId="77777777" w:rsidR="00B52D28" w:rsidRPr="00781439" w:rsidRDefault="00B52D28" w:rsidP="00D056B9">
            <w:pPr>
              <w:ind w:right="567"/>
              <w:rPr>
                <w:rFonts w:ascii="Marianne" w:hAnsi="Marianne" w:cs="Arial"/>
                <w:sz w:val="18"/>
                <w:szCs w:val="18"/>
              </w:rPr>
            </w:pPr>
            <w:r>
              <w:rPr>
                <w:rFonts w:ascii="Marianne" w:hAnsi="Marianne" w:cs="Arial"/>
                <w:sz w:val="18"/>
                <w:szCs w:val="18"/>
              </w:rPr>
              <w:t>Se positionner au service de la gouvernance académique en apportant un conseil éclairé et en rendant compte efficacement de son action</w:t>
            </w:r>
          </w:p>
        </w:tc>
        <w:tc>
          <w:tcPr>
            <w:tcW w:w="425" w:type="dxa"/>
            <w:vAlign w:val="center"/>
          </w:tcPr>
          <w:p w14:paraId="20B391AD" w14:textId="77777777" w:rsidR="00B52D28" w:rsidRPr="00781439" w:rsidRDefault="00B52D28" w:rsidP="00D056B9">
            <w:pPr>
              <w:ind w:right="-69"/>
              <w:jc w:val="center"/>
              <w:rPr>
                <w:rFonts w:ascii="Marianne" w:hAnsi="Marianne" w:cs="Arial"/>
                <w:sz w:val="18"/>
                <w:szCs w:val="18"/>
              </w:rPr>
            </w:pPr>
          </w:p>
        </w:tc>
        <w:tc>
          <w:tcPr>
            <w:tcW w:w="425" w:type="dxa"/>
            <w:vAlign w:val="center"/>
          </w:tcPr>
          <w:p w14:paraId="23E84DED" w14:textId="77777777" w:rsidR="00B52D28" w:rsidRPr="00781439" w:rsidRDefault="00B52D28" w:rsidP="00D056B9">
            <w:pPr>
              <w:ind w:right="-69"/>
              <w:jc w:val="center"/>
              <w:rPr>
                <w:rFonts w:ascii="Marianne" w:hAnsi="Marianne" w:cs="Arial"/>
                <w:sz w:val="18"/>
                <w:szCs w:val="18"/>
              </w:rPr>
            </w:pPr>
          </w:p>
        </w:tc>
        <w:tc>
          <w:tcPr>
            <w:tcW w:w="425" w:type="dxa"/>
            <w:vAlign w:val="center"/>
          </w:tcPr>
          <w:p w14:paraId="220239CB" w14:textId="77777777" w:rsidR="00B52D28" w:rsidRPr="00781439" w:rsidRDefault="00B52D28" w:rsidP="00D056B9">
            <w:pPr>
              <w:ind w:right="-69"/>
              <w:jc w:val="center"/>
              <w:rPr>
                <w:rFonts w:ascii="Marianne" w:hAnsi="Marianne" w:cs="Arial"/>
                <w:sz w:val="18"/>
                <w:szCs w:val="18"/>
              </w:rPr>
            </w:pPr>
          </w:p>
        </w:tc>
        <w:tc>
          <w:tcPr>
            <w:tcW w:w="391" w:type="dxa"/>
            <w:vAlign w:val="center"/>
          </w:tcPr>
          <w:p w14:paraId="4A6FD92B" w14:textId="77777777" w:rsidR="00B52D28" w:rsidRPr="00781439" w:rsidRDefault="00B52D28" w:rsidP="00D056B9">
            <w:pPr>
              <w:ind w:right="567"/>
              <w:jc w:val="center"/>
              <w:rPr>
                <w:rFonts w:ascii="Marianne" w:hAnsi="Marianne" w:cs="Arial"/>
                <w:sz w:val="18"/>
                <w:szCs w:val="18"/>
              </w:rPr>
            </w:pPr>
          </w:p>
        </w:tc>
        <w:tc>
          <w:tcPr>
            <w:tcW w:w="2303" w:type="dxa"/>
            <w:vMerge w:val="restart"/>
          </w:tcPr>
          <w:p w14:paraId="3FEB17D8" w14:textId="77777777" w:rsidR="00B52D28" w:rsidRPr="00781439" w:rsidRDefault="00B52D28" w:rsidP="00D056B9">
            <w:pPr>
              <w:ind w:right="567"/>
              <w:jc w:val="center"/>
              <w:rPr>
                <w:rFonts w:ascii="Marianne" w:hAnsi="Marianne" w:cs="Arial"/>
                <w:sz w:val="18"/>
                <w:szCs w:val="18"/>
              </w:rPr>
            </w:pPr>
          </w:p>
        </w:tc>
      </w:tr>
      <w:tr w:rsidR="00B52D28" w:rsidRPr="00781439" w14:paraId="259883E3" w14:textId="77777777" w:rsidTr="00D056B9">
        <w:trPr>
          <w:trHeight w:val="397"/>
          <w:jc w:val="center"/>
        </w:trPr>
        <w:tc>
          <w:tcPr>
            <w:tcW w:w="6267" w:type="dxa"/>
            <w:vAlign w:val="center"/>
          </w:tcPr>
          <w:p w14:paraId="18D09619" w14:textId="77777777" w:rsidR="00B52D28" w:rsidRDefault="00B52D28" w:rsidP="00D056B9">
            <w:pPr>
              <w:ind w:right="567"/>
              <w:rPr>
                <w:rFonts w:ascii="Marianne" w:hAnsi="Marianne" w:cs="Arial"/>
                <w:sz w:val="18"/>
                <w:szCs w:val="18"/>
              </w:rPr>
            </w:pPr>
            <w:r>
              <w:rPr>
                <w:rFonts w:ascii="Marianne" w:hAnsi="Marianne" w:cs="Arial"/>
                <w:sz w:val="18"/>
                <w:szCs w:val="18"/>
              </w:rPr>
              <w:t>Identifier et exploiter de manière optimale et responsable ses marges de manœuvre dans le cadre de son autonomie</w:t>
            </w:r>
          </w:p>
        </w:tc>
        <w:tc>
          <w:tcPr>
            <w:tcW w:w="425" w:type="dxa"/>
            <w:vAlign w:val="center"/>
          </w:tcPr>
          <w:p w14:paraId="151B0697" w14:textId="77777777" w:rsidR="00B52D28" w:rsidRPr="00781439" w:rsidRDefault="00B52D28" w:rsidP="00D056B9">
            <w:pPr>
              <w:ind w:right="-69"/>
              <w:jc w:val="center"/>
              <w:rPr>
                <w:rFonts w:ascii="Marianne" w:hAnsi="Marianne" w:cs="Arial"/>
                <w:sz w:val="18"/>
                <w:szCs w:val="18"/>
              </w:rPr>
            </w:pPr>
          </w:p>
        </w:tc>
        <w:tc>
          <w:tcPr>
            <w:tcW w:w="425" w:type="dxa"/>
            <w:vAlign w:val="center"/>
          </w:tcPr>
          <w:p w14:paraId="48D88999" w14:textId="77777777" w:rsidR="00B52D28" w:rsidRPr="00781439" w:rsidRDefault="00B52D28" w:rsidP="00D056B9">
            <w:pPr>
              <w:ind w:right="-69"/>
              <w:jc w:val="center"/>
              <w:rPr>
                <w:rFonts w:ascii="Marianne" w:hAnsi="Marianne" w:cs="Arial"/>
                <w:sz w:val="18"/>
                <w:szCs w:val="18"/>
              </w:rPr>
            </w:pPr>
          </w:p>
        </w:tc>
        <w:tc>
          <w:tcPr>
            <w:tcW w:w="425" w:type="dxa"/>
            <w:vAlign w:val="center"/>
          </w:tcPr>
          <w:p w14:paraId="36239C02" w14:textId="77777777" w:rsidR="00B52D28" w:rsidRPr="00781439" w:rsidRDefault="00B52D28" w:rsidP="00D056B9">
            <w:pPr>
              <w:ind w:right="-69"/>
              <w:jc w:val="center"/>
              <w:rPr>
                <w:rFonts w:ascii="Marianne" w:hAnsi="Marianne" w:cs="Arial"/>
                <w:sz w:val="18"/>
                <w:szCs w:val="18"/>
              </w:rPr>
            </w:pPr>
          </w:p>
        </w:tc>
        <w:tc>
          <w:tcPr>
            <w:tcW w:w="391" w:type="dxa"/>
            <w:vAlign w:val="center"/>
          </w:tcPr>
          <w:p w14:paraId="0F24C202" w14:textId="77777777" w:rsidR="00B52D28" w:rsidRPr="00781439" w:rsidRDefault="00B52D28" w:rsidP="00D056B9">
            <w:pPr>
              <w:ind w:right="567"/>
              <w:jc w:val="center"/>
              <w:rPr>
                <w:rFonts w:ascii="Marianne" w:hAnsi="Marianne" w:cs="Arial"/>
                <w:sz w:val="18"/>
                <w:szCs w:val="18"/>
              </w:rPr>
            </w:pPr>
          </w:p>
        </w:tc>
        <w:tc>
          <w:tcPr>
            <w:tcW w:w="2303" w:type="dxa"/>
            <w:vMerge/>
          </w:tcPr>
          <w:p w14:paraId="103392EF" w14:textId="77777777" w:rsidR="00B52D28" w:rsidRPr="00781439" w:rsidRDefault="00B52D28" w:rsidP="00D056B9">
            <w:pPr>
              <w:ind w:right="567"/>
              <w:jc w:val="center"/>
              <w:rPr>
                <w:rFonts w:ascii="Marianne" w:hAnsi="Marianne" w:cs="Arial"/>
                <w:sz w:val="18"/>
                <w:szCs w:val="18"/>
              </w:rPr>
            </w:pPr>
          </w:p>
        </w:tc>
      </w:tr>
      <w:tr w:rsidR="00B52D28" w:rsidRPr="00781439" w14:paraId="3D5AB869" w14:textId="77777777" w:rsidTr="00D056B9">
        <w:trPr>
          <w:trHeight w:val="397"/>
          <w:jc w:val="center"/>
        </w:trPr>
        <w:tc>
          <w:tcPr>
            <w:tcW w:w="6267" w:type="dxa"/>
            <w:vAlign w:val="center"/>
          </w:tcPr>
          <w:p w14:paraId="6708639E" w14:textId="77777777" w:rsidR="00B52D28" w:rsidRPr="00781439" w:rsidRDefault="00B52D28" w:rsidP="00D056B9">
            <w:pPr>
              <w:ind w:right="567"/>
              <w:rPr>
                <w:rFonts w:ascii="Marianne" w:hAnsi="Marianne" w:cs="Arial"/>
                <w:sz w:val="18"/>
                <w:szCs w:val="18"/>
              </w:rPr>
            </w:pPr>
            <w:r>
              <w:rPr>
                <w:rFonts w:ascii="Marianne" w:hAnsi="Marianne" w:cs="Arial"/>
                <w:sz w:val="18"/>
                <w:szCs w:val="18"/>
              </w:rPr>
              <w:t>Evaluer l’intensité des situations à risque pour alerter et prévenir les RPS</w:t>
            </w:r>
          </w:p>
        </w:tc>
        <w:tc>
          <w:tcPr>
            <w:tcW w:w="425" w:type="dxa"/>
            <w:vAlign w:val="center"/>
          </w:tcPr>
          <w:p w14:paraId="47E2A187" w14:textId="77777777" w:rsidR="00B52D28" w:rsidRPr="00781439" w:rsidRDefault="00B52D28" w:rsidP="00D056B9">
            <w:pPr>
              <w:ind w:right="-69"/>
              <w:jc w:val="center"/>
              <w:rPr>
                <w:rFonts w:ascii="Marianne" w:hAnsi="Marianne" w:cs="Arial"/>
                <w:sz w:val="18"/>
                <w:szCs w:val="18"/>
              </w:rPr>
            </w:pPr>
          </w:p>
        </w:tc>
        <w:tc>
          <w:tcPr>
            <w:tcW w:w="425" w:type="dxa"/>
            <w:vAlign w:val="center"/>
          </w:tcPr>
          <w:p w14:paraId="5C5B9EEB" w14:textId="77777777" w:rsidR="00B52D28" w:rsidRPr="00781439" w:rsidRDefault="00B52D28" w:rsidP="00D056B9">
            <w:pPr>
              <w:ind w:right="-69"/>
              <w:jc w:val="center"/>
              <w:rPr>
                <w:rFonts w:ascii="Marianne" w:hAnsi="Marianne" w:cs="Arial"/>
                <w:sz w:val="18"/>
                <w:szCs w:val="18"/>
              </w:rPr>
            </w:pPr>
          </w:p>
        </w:tc>
        <w:tc>
          <w:tcPr>
            <w:tcW w:w="425" w:type="dxa"/>
            <w:tcBorders>
              <w:bottom w:val="single" w:sz="4" w:space="0" w:color="auto"/>
            </w:tcBorders>
            <w:vAlign w:val="center"/>
          </w:tcPr>
          <w:p w14:paraId="41EC8645" w14:textId="77777777" w:rsidR="00B52D28" w:rsidRPr="00781439" w:rsidRDefault="00B52D28" w:rsidP="00D056B9">
            <w:pPr>
              <w:ind w:right="-69"/>
              <w:jc w:val="center"/>
              <w:rPr>
                <w:rFonts w:ascii="Marianne" w:hAnsi="Marianne" w:cs="Arial"/>
                <w:sz w:val="18"/>
                <w:szCs w:val="18"/>
              </w:rPr>
            </w:pPr>
          </w:p>
        </w:tc>
        <w:tc>
          <w:tcPr>
            <w:tcW w:w="391" w:type="dxa"/>
            <w:tcBorders>
              <w:bottom w:val="single" w:sz="4" w:space="0" w:color="auto"/>
            </w:tcBorders>
            <w:vAlign w:val="center"/>
          </w:tcPr>
          <w:p w14:paraId="29E7EA4C" w14:textId="77777777" w:rsidR="00B52D28" w:rsidRPr="00781439" w:rsidRDefault="00B52D28" w:rsidP="00D056B9">
            <w:pPr>
              <w:ind w:right="567"/>
              <w:jc w:val="center"/>
              <w:rPr>
                <w:rFonts w:ascii="Marianne" w:hAnsi="Marianne" w:cs="Arial"/>
                <w:sz w:val="18"/>
                <w:szCs w:val="18"/>
              </w:rPr>
            </w:pPr>
          </w:p>
        </w:tc>
        <w:tc>
          <w:tcPr>
            <w:tcW w:w="2303" w:type="dxa"/>
            <w:vMerge/>
            <w:tcBorders>
              <w:bottom w:val="single" w:sz="4" w:space="0" w:color="auto"/>
            </w:tcBorders>
          </w:tcPr>
          <w:p w14:paraId="4114284C" w14:textId="77777777" w:rsidR="00B52D28" w:rsidRPr="00781439" w:rsidRDefault="00B52D28" w:rsidP="00D056B9">
            <w:pPr>
              <w:ind w:right="567"/>
              <w:jc w:val="center"/>
              <w:rPr>
                <w:rFonts w:ascii="Marianne" w:hAnsi="Marianne" w:cs="Arial"/>
                <w:sz w:val="18"/>
                <w:szCs w:val="18"/>
              </w:rPr>
            </w:pPr>
          </w:p>
        </w:tc>
      </w:tr>
      <w:tr w:rsidR="00B52D28" w:rsidRPr="00781439" w14:paraId="21D08232" w14:textId="77777777" w:rsidTr="00D056B9">
        <w:trPr>
          <w:gridAfter w:val="5"/>
          <w:wAfter w:w="3969" w:type="dxa"/>
          <w:trHeight w:val="397"/>
          <w:jc w:val="center"/>
        </w:trPr>
        <w:tc>
          <w:tcPr>
            <w:tcW w:w="6267" w:type="dxa"/>
            <w:shd w:val="clear" w:color="auto" w:fill="E6EEF0" w:themeFill="accent5" w:themeFillTint="33"/>
            <w:vAlign w:val="center"/>
          </w:tcPr>
          <w:p w14:paraId="5C6174F3" w14:textId="77777777" w:rsidR="00B52D28" w:rsidRPr="00781439" w:rsidRDefault="00B52D28" w:rsidP="00D056B9">
            <w:pPr>
              <w:ind w:right="-108"/>
              <w:rPr>
                <w:rFonts w:ascii="Marianne" w:hAnsi="Marianne" w:cs="Arial"/>
                <w:b/>
                <w:smallCaps/>
                <w:sz w:val="18"/>
                <w:szCs w:val="18"/>
              </w:rPr>
            </w:pPr>
            <w:r>
              <w:rPr>
                <w:rFonts w:ascii="Marianne" w:hAnsi="Marianne" w:cs="Arial"/>
                <w:b/>
                <w:smallCaps/>
                <w:sz w:val="18"/>
                <w:szCs w:val="18"/>
              </w:rPr>
              <w:t>2.</w:t>
            </w:r>
            <w:r w:rsidRPr="0082012E">
              <w:rPr>
                <w:rFonts w:ascii="Marianne" w:hAnsi="Marianne" w:cs="Arial"/>
                <w:b/>
                <w:smallCaps/>
                <w:sz w:val="14"/>
                <w:szCs w:val="18"/>
              </w:rPr>
              <w:t>CONTRIBUER A LA GESTION ET A LA VALORISATION DES RESSOURCES HUMAINES</w:t>
            </w:r>
          </w:p>
        </w:tc>
      </w:tr>
      <w:tr w:rsidR="00B52D28" w:rsidRPr="00781439" w14:paraId="567ECAD9" w14:textId="77777777" w:rsidTr="00D056B9">
        <w:trPr>
          <w:trHeight w:val="397"/>
          <w:jc w:val="center"/>
        </w:trPr>
        <w:tc>
          <w:tcPr>
            <w:tcW w:w="6267" w:type="dxa"/>
            <w:vAlign w:val="center"/>
          </w:tcPr>
          <w:p w14:paraId="571F6B90" w14:textId="77777777" w:rsidR="00B52D28" w:rsidRPr="00781439" w:rsidRDefault="00B52D28" w:rsidP="00D056B9">
            <w:pPr>
              <w:ind w:right="-108"/>
              <w:rPr>
                <w:rFonts w:ascii="Marianne" w:hAnsi="Marianne" w:cs="Arial"/>
                <w:sz w:val="18"/>
                <w:szCs w:val="18"/>
              </w:rPr>
            </w:pPr>
            <w:r>
              <w:rPr>
                <w:rFonts w:ascii="Marianne" w:hAnsi="Marianne" w:cs="Arial"/>
                <w:sz w:val="18"/>
                <w:szCs w:val="18"/>
              </w:rPr>
              <w:t>Conduire des entretiens professionnels</w:t>
            </w:r>
          </w:p>
        </w:tc>
        <w:tc>
          <w:tcPr>
            <w:tcW w:w="425" w:type="dxa"/>
            <w:vAlign w:val="center"/>
          </w:tcPr>
          <w:p w14:paraId="6B6E6461"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050DBAC1"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AC22599"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05295439" w14:textId="77777777" w:rsidR="00B52D28" w:rsidRPr="00781439" w:rsidRDefault="00B52D28" w:rsidP="00D056B9">
            <w:pPr>
              <w:ind w:right="567"/>
              <w:jc w:val="center"/>
              <w:rPr>
                <w:rFonts w:ascii="Marianne" w:hAnsi="Marianne" w:cs="Arial"/>
                <w:sz w:val="18"/>
                <w:szCs w:val="18"/>
              </w:rPr>
            </w:pPr>
          </w:p>
        </w:tc>
        <w:tc>
          <w:tcPr>
            <w:tcW w:w="2303" w:type="dxa"/>
            <w:vMerge w:val="restart"/>
          </w:tcPr>
          <w:p w14:paraId="1D90C914" w14:textId="77777777" w:rsidR="00B52D28" w:rsidRPr="00781439" w:rsidRDefault="00B52D28" w:rsidP="00D056B9">
            <w:pPr>
              <w:ind w:right="567"/>
              <w:jc w:val="center"/>
              <w:rPr>
                <w:rFonts w:ascii="Marianne" w:hAnsi="Marianne" w:cs="Arial"/>
                <w:sz w:val="18"/>
                <w:szCs w:val="18"/>
              </w:rPr>
            </w:pPr>
          </w:p>
        </w:tc>
      </w:tr>
      <w:tr w:rsidR="00B52D28" w:rsidRPr="00781439" w14:paraId="21F83154" w14:textId="77777777" w:rsidTr="00D056B9">
        <w:trPr>
          <w:trHeight w:val="397"/>
          <w:jc w:val="center"/>
        </w:trPr>
        <w:tc>
          <w:tcPr>
            <w:tcW w:w="6267" w:type="dxa"/>
            <w:vAlign w:val="center"/>
          </w:tcPr>
          <w:p w14:paraId="5938C4B7" w14:textId="77777777" w:rsidR="00B52D28" w:rsidRPr="00781439" w:rsidRDefault="00B52D28" w:rsidP="00D056B9">
            <w:pPr>
              <w:ind w:right="-108"/>
              <w:rPr>
                <w:rFonts w:ascii="Marianne" w:hAnsi="Marianne" w:cs="Arial"/>
                <w:sz w:val="18"/>
                <w:szCs w:val="18"/>
              </w:rPr>
            </w:pPr>
            <w:r>
              <w:rPr>
                <w:rFonts w:ascii="Marianne" w:hAnsi="Marianne" w:cs="Arial"/>
                <w:sz w:val="18"/>
                <w:szCs w:val="18"/>
              </w:rPr>
              <w:t>Promouvoir l’égalité entre les sexes et lutter contre toutes les formes de discriminations, notamment en contexte de recrutement</w:t>
            </w:r>
          </w:p>
        </w:tc>
        <w:tc>
          <w:tcPr>
            <w:tcW w:w="425" w:type="dxa"/>
            <w:vAlign w:val="center"/>
          </w:tcPr>
          <w:p w14:paraId="71DF912B"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28D12605"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AAC49FB"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3E9F1CEB" w14:textId="77777777" w:rsidR="00B52D28" w:rsidRPr="00781439" w:rsidRDefault="00B52D28" w:rsidP="00D056B9">
            <w:pPr>
              <w:ind w:right="567"/>
              <w:jc w:val="center"/>
              <w:rPr>
                <w:rFonts w:ascii="Marianne" w:hAnsi="Marianne" w:cs="Arial"/>
                <w:sz w:val="18"/>
                <w:szCs w:val="18"/>
              </w:rPr>
            </w:pPr>
          </w:p>
        </w:tc>
        <w:tc>
          <w:tcPr>
            <w:tcW w:w="2303" w:type="dxa"/>
            <w:vMerge/>
          </w:tcPr>
          <w:p w14:paraId="79252B39" w14:textId="77777777" w:rsidR="00B52D28" w:rsidRPr="00781439" w:rsidRDefault="00B52D28" w:rsidP="00D056B9">
            <w:pPr>
              <w:ind w:right="567"/>
              <w:jc w:val="center"/>
              <w:rPr>
                <w:rFonts w:ascii="Marianne" w:hAnsi="Marianne" w:cs="Arial"/>
                <w:sz w:val="18"/>
                <w:szCs w:val="18"/>
              </w:rPr>
            </w:pPr>
          </w:p>
        </w:tc>
      </w:tr>
      <w:tr w:rsidR="00B52D28" w:rsidRPr="00781439" w14:paraId="7AF3E436" w14:textId="77777777" w:rsidTr="00D056B9">
        <w:trPr>
          <w:trHeight w:val="397"/>
          <w:jc w:val="center"/>
        </w:trPr>
        <w:tc>
          <w:tcPr>
            <w:tcW w:w="6267" w:type="dxa"/>
            <w:vAlign w:val="center"/>
          </w:tcPr>
          <w:p w14:paraId="498934AA" w14:textId="77777777" w:rsidR="00B52D28" w:rsidRDefault="00B52D28" w:rsidP="00D056B9">
            <w:pPr>
              <w:ind w:right="-108"/>
              <w:rPr>
                <w:rFonts w:ascii="Marianne" w:hAnsi="Marianne" w:cs="Arial"/>
                <w:sz w:val="18"/>
                <w:szCs w:val="18"/>
              </w:rPr>
            </w:pPr>
            <w:r>
              <w:rPr>
                <w:rFonts w:ascii="Marianne" w:hAnsi="Marianne" w:cs="Arial"/>
                <w:sz w:val="18"/>
                <w:szCs w:val="18"/>
              </w:rPr>
              <w:t>Adapter son management au contexte local, aux situations et aux différentes fonctions et missions exercées sous son autorité (chargés de mission, formateurs, enseignants…)</w:t>
            </w:r>
          </w:p>
        </w:tc>
        <w:tc>
          <w:tcPr>
            <w:tcW w:w="425" w:type="dxa"/>
            <w:vAlign w:val="center"/>
          </w:tcPr>
          <w:p w14:paraId="2FB62CBC"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ADEED01"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55372EDB"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410D6C30" w14:textId="77777777" w:rsidR="00B52D28" w:rsidRPr="00781439" w:rsidRDefault="00B52D28" w:rsidP="00D056B9">
            <w:pPr>
              <w:ind w:right="567"/>
              <w:jc w:val="center"/>
              <w:rPr>
                <w:rFonts w:ascii="Marianne" w:hAnsi="Marianne" w:cs="Arial"/>
                <w:sz w:val="18"/>
                <w:szCs w:val="18"/>
              </w:rPr>
            </w:pPr>
          </w:p>
        </w:tc>
        <w:tc>
          <w:tcPr>
            <w:tcW w:w="2303" w:type="dxa"/>
            <w:vMerge/>
          </w:tcPr>
          <w:p w14:paraId="3AFC451B" w14:textId="77777777" w:rsidR="00B52D28" w:rsidRPr="00781439" w:rsidRDefault="00B52D28" w:rsidP="00D056B9">
            <w:pPr>
              <w:ind w:right="567"/>
              <w:jc w:val="center"/>
              <w:rPr>
                <w:rFonts w:ascii="Marianne" w:hAnsi="Marianne" w:cs="Arial"/>
                <w:sz w:val="18"/>
                <w:szCs w:val="18"/>
              </w:rPr>
            </w:pPr>
          </w:p>
        </w:tc>
      </w:tr>
      <w:tr w:rsidR="00B52D28" w:rsidRPr="00781439" w14:paraId="48AA021B" w14:textId="77777777" w:rsidTr="00D056B9">
        <w:trPr>
          <w:gridAfter w:val="5"/>
          <w:wAfter w:w="3969" w:type="dxa"/>
          <w:trHeight w:val="397"/>
          <w:jc w:val="center"/>
        </w:trPr>
        <w:tc>
          <w:tcPr>
            <w:tcW w:w="6267" w:type="dxa"/>
            <w:shd w:val="clear" w:color="auto" w:fill="E6EEF0" w:themeFill="accent5" w:themeFillTint="33"/>
            <w:vAlign w:val="center"/>
          </w:tcPr>
          <w:p w14:paraId="7986EFCA" w14:textId="77777777" w:rsidR="00B52D28" w:rsidRPr="00781439" w:rsidRDefault="00B52D28" w:rsidP="00D056B9">
            <w:pPr>
              <w:ind w:left="4037" w:right="-108" w:hanging="4037"/>
              <w:rPr>
                <w:rFonts w:ascii="Marianne" w:hAnsi="Marianne" w:cs="Arial"/>
                <w:sz w:val="18"/>
                <w:szCs w:val="18"/>
              </w:rPr>
            </w:pPr>
            <w:bookmarkStart w:id="0" w:name="_Hlk208593558"/>
            <w:r w:rsidRPr="00781439">
              <w:rPr>
                <w:rFonts w:ascii="Marianne" w:hAnsi="Marianne" w:cs="Arial"/>
                <w:b/>
                <w:smallCaps/>
                <w:sz w:val="18"/>
                <w:szCs w:val="18"/>
              </w:rPr>
              <w:t xml:space="preserve">3. </w:t>
            </w:r>
            <w:r w:rsidRPr="0097789C">
              <w:rPr>
                <w:rFonts w:ascii="Marianne" w:hAnsi="Marianne" w:cs="Arial"/>
                <w:b/>
                <w:smallCaps/>
                <w:sz w:val="14"/>
                <w:szCs w:val="18"/>
              </w:rPr>
              <w:t>EXERCER UN LEADERSHIP PEDAGOGIQUE ET UNE EXPERTISE DIDACTIQUE</w:t>
            </w:r>
            <w:r w:rsidRPr="0097789C">
              <w:rPr>
                <w:rFonts w:ascii="Marianne" w:hAnsi="Marianne" w:cs="Arial"/>
                <w:b/>
                <w:sz w:val="14"/>
                <w:szCs w:val="18"/>
              </w:rPr>
              <w:t xml:space="preserve">                                        </w:t>
            </w:r>
          </w:p>
        </w:tc>
      </w:tr>
      <w:bookmarkEnd w:id="0"/>
      <w:tr w:rsidR="00B52D28" w:rsidRPr="00781439" w14:paraId="59041E97" w14:textId="77777777" w:rsidTr="00D056B9">
        <w:trPr>
          <w:trHeight w:val="397"/>
          <w:jc w:val="center"/>
        </w:trPr>
        <w:tc>
          <w:tcPr>
            <w:tcW w:w="6267" w:type="dxa"/>
            <w:vAlign w:val="center"/>
          </w:tcPr>
          <w:p w14:paraId="3D1FAB0A" w14:textId="77777777" w:rsidR="00B52D28" w:rsidRPr="002C15D9" w:rsidRDefault="00B52D28" w:rsidP="00D056B9">
            <w:pPr>
              <w:ind w:right="-108"/>
              <w:rPr>
                <w:rFonts w:ascii="Marianne" w:hAnsi="Marianne" w:cs="Arial"/>
                <w:sz w:val="18"/>
                <w:szCs w:val="18"/>
              </w:rPr>
            </w:pPr>
            <w:r w:rsidRPr="002C15D9">
              <w:rPr>
                <w:rFonts w:ascii="Marianne" w:hAnsi="Marianne"/>
                <w:sz w:val="18"/>
                <w:szCs w:val="18"/>
              </w:rPr>
              <w:t>Exploiter les évaluations et indicateurs disponibles afin de définir des stratégies pour améliorer les résultats</w:t>
            </w:r>
          </w:p>
        </w:tc>
        <w:tc>
          <w:tcPr>
            <w:tcW w:w="425" w:type="dxa"/>
            <w:vAlign w:val="center"/>
          </w:tcPr>
          <w:p w14:paraId="02F16153"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012F5398" w14:textId="77777777" w:rsidR="00B52D28" w:rsidRPr="00781439" w:rsidRDefault="00B52D28" w:rsidP="00D056B9">
            <w:pPr>
              <w:ind w:right="567"/>
              <w:jc w:val="center"/>
              <w:rPr>
                <w:rFonts w:ascii="Marianne" w:hAnsi="Marianne" w:cs="Arial"/>
                <w:sz w:val="18"/>
                <w:szCs w:val="18"/>
              </w:rPr>
            </w:pPr>
          </w:p>
        </w:tc>
        <w:tc>
          <w:tcPr>
            <w:tcW w:w="425" w:type="dxa"/>
            <w:tcBorders>
              <w:bottom w:val="single" w:sz="4" w:space="0" w:color="auto"/>
            </w:tcBorders>
            <w:vAlign w:val="center"/>
          </w:tcPr>
          <w:p w14:paraId="0FA6A8AB" w14:textId="77777777" w:rsidR="00B52D28" w:rsidRPr="00781439" w:rsidRDefault="00B52D28" w:rsidP="00D056B9">
            <w:pPr>
              <w:ind w:right="567"/>
              <w:jc w:val="center"/>
              <w:rPr>
                <w:rFonts w:ascii="Marianne" w:hAnsi="Marianne" w:cs="Arial"/>
                <w:sz w:val="18"/>
                <w:szCs w:val="18"/>
              </w:rPr>
            </w:pPr>
          </w:p>
        </w:tc>
        <w:tc>
          <w:tcPr>
            <w:tcW w:w="391" w:type="dxa"/>
            <w:tcBorders>
              <w:bottom w:val="single" w:sz="4" w:space="0" w:color="auto"/>
            </w:tcBorders>
            <w:vAlign w:val="center"/>
          </w:tcPr>
          <w:p w14:paraId="07A1664F" w14:textId="77777777" w:rsidR="00B52D28" w:rsidRPr="00781439" w:rsidRDefault="00B52D28" w:rsidP="00D056B9">
            <w:pPr>
              <w:ind w:right="567"/>
              <w:jc w:val="center"/>
              <w:rPr>
                <w:rFonts w:ascii="Marianne" w:hAnsi="Marianne" w:cs="Arial"/>
                <w:sz w:val="18"/>
                <w:szCs w:val="18"/>
              </w:rPr>
            </w:pPr>
          </w:p>
        </w:tc>
        <w:tc>
          <w:tcPr>
            <w:tcW w:w="2303" w:type="dxa"/>
            <w:vMerge w:val="restart"/>
          </w:tcPr>
          <w:p w14:paraId="55DEA245" w14:textId="77777777" w:rsidR="00B52D28" w:rsidRPr="00781439" w:rsidRDefault="00B52D28" w:rsidP="00D056B9">
            <w:pPr>
              <w:ind w:right="567"/>
              <w:jc w:val="center"/>
              <w:rPr>
                <w:rFonts w:ascii="Marianne" w:hAnsi="Marianne" w:cs="Arial"/>
                <w:sz w:val="18"/>
                <w:szCs w:val="18"/>
              </w:rPr>
            </w:pPr>
          </w:p>
        </w:tc>
      </w:tr>
      <w:tr w:rsidR="00B52D28" w:rsidRPr="00781439" w14:paraId="3A04FFEA" w14:textId="77777777" w:rsidTr="00D056B9">
        <w:trPr>
          <w:trHeight w:val="397"/>
          <w:jc w:val="center"/>
        </w:trPr>
        <w:tc>
          <w:tcPr>
            <w:tcW w:w="6267" w:type="dxa"/>
            <w:vAlign w:val="center"/>
          </w:tcPr>
          <w:p w14:paraId="0E167DFF" w14:textId="77777777" w:rsidR="00B52D28" w:rsidRDefault="00B52D28" w:rsidP="00D056B9">
            <w:pPr>
              <w:ind w:right="-108"/>
              <w:rPr>
                <w:rFonts w:ascii="Marianne" w:hAnsi="Marianne" w:cs="Arial"/>
                <w:sz w:val="18"/>
                <w:szCs w:val="18"/>
              </w:rPr>
            </w:pPr>
            <w:r>
              <w:rPr>
                <w:rFonts w:ascii="Marianne" w:hAnsi="Marianne" w:cs="Arial"/>
                <w:sz w:val="18"/>
                <w:szCs w:val="18"/>
              </w:rPr>
              <w:t>Maîtriser le fonctionnement des établissements pour apporter aux chefs d’établissement une expertise didactique et pédagogique contextualisée</w:t>
            </w:r>
          </w:p>
        </w:tc>
        <w:tc>
          <w:tcPr>
            <w:tcW w:w="425" w:type="dxa"/>
            <w:vAlign w:val="center"/>
          </w:tcPr>
          <w:p w14:paraId="0FEC4BC6"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7239DE1" w14:textId="77777777" w:rsidR="00B52D28" w:rsidRPr="00781439" w:rsidRDefault="00B52D28" w:rsidP="00D056B9">
            <w:pPr>
              <w:ind w:right="567"/>
              <w:jc w:val="center"/>
              <w:rPr>
                <w:rFonts w:ascii="Marianne" w:hAnsi="Marianne" w:cs="Arial"/>
                <w:sz w:val="18"/>
                <w:szCs w:val="18"/>
              </w:rPr>
            </w:pPr>
          </w:p>
        </w:tc>
        <w:tc>
          <w:tcPr>
            <w:tcW w:w="425" w:type="dxa"/>
            <w:tcBorders>
              <w:bottom w:val="single" w:sz="4" w:space="0" w:color="auto"/>
            </w:tcBorders>
            <w:vAlign w:val="center"/>
          </w:tcPr>
          <w:p w14:paraId="2C6CAE5C" w14:textId="77777777" w:rsidR="00B52D28" w:rsidRPr="00781439" w:rsidRDefault="00B52D28" w:rsidP="00D056B9">
            <w:pPr>
              <w:ind w:right="567"/>
              <w:jc w:val="center"/>
              <w:rPr>
                <w:rFonts w:ascii="Marianne" w:hAnsi="Marianne" w:cs="Arial"/>
                <w:sz w:val="18"/>
                <w:szCs w:val="18"/>
              </w:rPr>
            </w:pPr>
          </w:p>
        </w:tc>
        <w:tc>
          <w:tcPr>
            <w:tcW w:w="391" w:type="dxa"/>
            <w:tcBorders>
              <w:bottom w:val="single" w:sz="4" w:space="0" w:color="auto"/>
            </w:tcBorders>
            <w:vAlign w:val="center"/>
          </w:tcPr>
          <w:p w14:paraId="6069CF5E" w14:textId="77777777" w:rsidR="00B52D28" w:rsidRPr="00781439" w:rsidRDefault="00B52D28" w:rsidP="00D056B9">
            <w:pPr>
              <w:ind w:right="567"/>
              <w:jc w:val="center"/>
              <w:rPr>
                <w:rFonts w:ascii="Marianne" w:hAnsi="Marianne" w:cs="Arial"/>
                <w:sz w:val="18"/>
                <w:szCs w:val="18"/>
              </w:rPr>
            </w:pPr>
          </w:p>
        </w:tc>
        <w:tc>
          <w:tcPr>
            <w:tcW w:w="2303" w:type="dxa"/>
            <w:vMerge/>
          </w:tcPr>
          <w:p w14:paraId="56454215" w14:textId="77777777" w:rsidR="00B52D28" w:rsidRPr="00781439" w:rsidRDefault="00B52D28" w:rsidP="00D056B9">
            <w:pPr>
              <w:ind w:right="567"/>
              <w:jc w:val="center"/>
              <w:rPr>
                <w:rFonts w:ascii="Marianne" w:hAnsi="Marianne" w:cs="Arial"/>
                <w:sz w:val="18"/>
                <w:szCs w:val="18"/>
              </w:rPr>
            </w:pPr>
          </w:p>
        </w:tc>
      </w:tr>
      <w:tr w:rsidR="00B52D28" w:rsidRPr="00781439" w14:paraId="57399B01" w14:textId="77777777" w:rsidTr="00D056B9">
        <w:trPr>
          <w:trHeight w:val="397"/>
          <w:jc w:val="center"/>
        </w:trPr>
        <w:tc>
          <w:tcPr>
            <w:tcW w:w="6267" w:type="dxa"/>
            <w:vAlign w:val="center"/>
          </w:tcPr>
          <w:p w14:paraId="6CDA7724" w14:textId="77777777" w:rsidR="00B52D28" w:rsidRDefault="00B52D28" w:rsidP="00D056B9">
            <w:pPr>
              <w:ind w:right="-108"/>
              <w:rPr>
                <w:rFonts w:ascii="Marianne" w:hAnsi="Marianne" w:cs="Arial"/>
                <w:sz w:val="18"/>
                <w:szCs w:val="18"/>
              </w:rPr>
            </w:pPr>
            <w:r>
              <w:rPr>
                <w:rFonts w:ascii="Marianne" w:hAnsi="Marianne" w:cs="Arial"/>
                <w:sz w:val="18"/>
                <w:szCs w:val="18"/>
              </w:rPr>
              <w:t xml:space="preserve">Maîtriser les techniques de gestion de projet et accompagner les équipes selon leurs besoins. </w:t>
            </w:r>
          </w:p>
        </w:tc>
        <w:tc>
          <w:tcPr>
            <w:tcW w:w="425" w:type="dxa"/>
            <w:vAlign w:val="center"/>
          </w:tcPr>
          <w:p w14:paraId="141996B1"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34B6CC75" w14:textId="77777777" w:rsidR="00B52D28" w:rsidRPr="00781439" w:rsidRDefault="00B52D28" w:rsidP="00D056B9">
            <w:pPr>
              <w:ind w:right="567"/>
              <w:jc w:val="center"/>
              <w:rPr>
                <w:rFonts w:ascii="Marianne" w:hAnsi="Marianne" w:cs="Arial"/>
                <w:sz w:val="18"/>
                <w:szCs w:val="18"/>
              </w:rPr>
            </w:pPr>
          </w:p>
        </w:tc>
        <w:tc>
          <w:tcPr>
            <w:tcW w:w="425" w:type="dxa"/>
            <w:tcBorders>
              <w:bottom w:val="single" w:sz="4" w:space="0" w:color="auto"/>
            </w:tcBorders>
            <w:vAlign w:val="center"/>
          </w:tcPr>
          <w:p w14:paraId="63CE7B45" w14:textId="77777777" w:rsidR="00B52D28" w:rsidRPr="00781439" w:rsidRDefault="00B52D28" w:rsidP="00D056B9">
            <w:pPr>
              <w:ind w:right="567"/>
              <w:jc w:val="center"/>
              <w:rPr>
                <w:rFonts w:ascii="Marianne" w:hAnsi="Marianne" w:cs="Arial"/>
                <w:sz w:val="18"/>
                <w:szCs w:val="18"/>
              </w:rPr>
            </w:pPr>
          </w:p>
        </w:tc>
        <w:tc>
          <w:tcPr>
            <w:tcW w:w="391" w:type="dxa"/>
            <w:tcBorders>
              <w:bottom w:val="single" w:sz="4" w:space="0" w:color="auto"/>
            </w:tcBorders>
            <w:vAlign w:val="center"/>
          </w:tcPr>
          <w:p w14:paraId="035BECF2" w14:textId="77777777" w:rsidR="00B52D28" w:rsidRPr="00781439" w:rsidRDefault="00B52D28" w:rsidP="00D056B9">
            <w:pPr>
              <w:ind w:right="567"/>
              <w:jc w:val="center"/>
              <w:rPr>
                <w:rFonts w:ascii="Marianne" w:hAnsi="Marianne" w:cs="Arial"/>
                <w:sz w:val="18"/>
                <w:szCs w:val="18"/>
              </w:rPr>
            </w:pPr>
          </w:p>
        </w:tc>
        <w:tc>
          <w:tcPr>
            <w:tcW w:w="2303" w:type="dxa"/>
            <w:vMerge/>
          </w:tcPr>
          <w:p w14:paraId="789DC272" w14:textId="77777777" w:rsidR="00B52D28" w:rsidRPr="00781439" w:rsidRDefault="00B52D28" w:rsidP="00D056B9">
            <w:pPr>
              <w:ind w:right="567"/>
              <w:jc w:val="center"/>
              <w:rPr>
                <w:rFonts w:ascii="Marianne" w:hAnsi="Marianne" w:cs="Arial"/>
                <w:sz w:val="18"/>
                <w:szCs w:val="18"/>
              </w:rPr>
            </w:pPr>
          </w:p>
        </w:tc>
      </w:tr>
      <w:tr w:rsidR="00B52D28" w:rsidRPr="00781439" w14:paraId="6E5E23D5" w14:textId="77777777" w:rsidTr="00D056B9">
        <w:trPr>
          <w:trHeight w:val="397"/>
          <w:jc w:val="center"/>
        </w:trPr>
        <w:tc>
          <w:tcPr>
            <w:tcW w:w="6267" w:type="dxa"/>
            <w:vAlign w:val="center"/>
          </w:tcPr>
          <w:p w14:paraId="57FC5E7D" w14:textId="77777777" w:rsidR="00B52D28" w:rsidRPr="00781439" w:rsidRDefault="00B52D28" w:rsidP="00D056B9">
            <w:pPr>
              <w:ind w:right="-108"/>
              <w:rPr>
                <w:rFonts w:ascii="Marianne" w:hAnsi="Marianne" w:cs="Arial"/>
                <w:sz w:val="18"/>
                <w:szCs w:val="18"/>
              </w:rPr>
            </w:pPr>
            <w:r>
              <w:rPr>
                <w:rFonts w:ascii="Marianne" w:hAnsi="Marianne" w:cs="Arial"/>
                <w:sz w:val="18"/>
                <w:szCs w:val="18"/>
              </w:rPr>
              <w:t>P</w:t>
            </w:r>
            <w:r w:rsidRPr="00781439">
              <w:rPr>
                <w:rFonts w:ascii="Marianne" w:hAnsi="Marianne" w:cs="Arial"/>
                <w:sz w:val="18"/>
                <w:szCs w:val="18"/>
              </w:rPr>
              <w:t>révenir et gérer les conflits ou situations sensibles</w:t>
            </w:r>
          </w:p>
        </w:tc>
        <w:tc>
          <w:tcPr>
            <w:tcW w:w="425" w:type="dxa"/>
            <w:vAlign w:val="center"/>
          </w:tcPr>
          <w:p w14:paraId="07C1B52F"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2D508266"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04A750FC"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21DA836E" w14:textId="77777777" w:rsidR="00B52D28" w:rsidRPr="00781439" w:rsidRDefault="00B52D28" w:rsidP="00D056B9">
            <w:pPr>
              <w:ind w:right="567"/>
              <w:jc w:val="center"/>
              <w:rPr>
                <w:rFonts w:ascii="Marianne" w:hAnsi="Marianne" w:cs="Arial"/>
                <w:sz w:val="18"/>
                <w:szCs w:val="18"/>
              </w:rPr>
            </w:pPr>
          </w:p>
        </w:tc>
        <w:tc>
          <w:tcPr>
            <w:tcW w:w="2303" w:type="dxa"/>
            <w:vMerge/>
          </w:tcPr>
          <w:p w14:paraId="56F0C90F" w14:textId="77777777" w:rsidR="00B52D28" w:rsidRPr="00781439" w:rsidRDefault="00B52D28" w:rsidP="00D056B9">
            <w:pPr>
              <w:ind w:right="567"/>
              <w:jc w:val="center"/>
              <w:rPr>
                <w:rFonts w:ascii="Marianne" w:hAnsi="Marianne" w:cs="Arial"/>
                <w:sz w:val="18"/>
                <w:szCs w:val="18"/>
              </w:rPr>
            </w:pPr>
          </w:p>
        </w:tc>
      </w:tr>
      <w:tr w:rsidR="00B52D28" w:rsidRPr="00781439" w14:paraId="24897BDD" w14:textId="77777777" w:rsidTr="00D056B9">
        <w:trPr>
          <w:trHeight w:val="397"/>
          <w:jc w:val="center"/>
        </w:trPr>
        <w:tc>
          <w:tcPr>
            <w:tcW w:w="6267" w:type="dxa"/>
            <w:vAlign w:val="center"/>
          </w:tcPr>
          <w:p w14:paraId="2C9184FC" w14:textId="77777777" w:rsidR="00B52D28" w:rsidRPr="00781439" w:rsidRDefault="00B52D28" w:rsidP="00D056B9">
            <w:pPr>
              <w:ind w:right="-108"/>
              <w:rPr>
                <w:rFonts w:ascii="Marianne" w:hAnsi="Marianne" w:cs="Arial"/>
                <w:sz w:val="18"/>
                <w:szCs w:val="18"/>
              </w:rPr>
            </w:pPr>
            <w:r>
              <w:rPr>
                <w:rFonts w:ascii="Marianne" w:hAnsi="Marianne" w:cs="Arial"/>
                <w:sz w:val="18"/>
                <w:szCs w:val="18"/>
              </w:rPr>
              <w:t>Mobiliser les éléments nécessaires</w:t>
            </w:r>
            <w:r w:rsidRPr="00781439">
              <w:rPr>
                <w:rFonts w:ascii="Marianne" w:hAnsi="Marianne" w:cs="Arial"/>
                <w:sz w:val="18"/>
                <w:szCs w:val="18"/>
              </w:rPr>
              <w:t xml:space="preserve"> </w:t>
            </w:r>
            <w:r>
              <w:rPr>
                <w:rFonts w:ascii="Marianne" w:hAnsi="Marianne" w:cs="Arial"/>
                <w:sz w:val="18"/>
                <w:szCs w:val="18"/>
              </w:rPr>
              <w:t xml:space="preserve">au </w:t>
            </w:r>
            <w:r w:rsidRPr="00781439">
              <w:rPr>
                <w:rFonts w:ascii="Marianne" w:hAnsi="Marianne" w:cs="Arial"/>
                <w:sz w:val="18"/>
                <w:szCs w:val="18"/>
              </w:rPr>
              <w:t>rôle de conseil ou d’aide à la décision </w:t>
            </w:r>
          </w:p>
        </w:tc>
        <w:tc>
          <w:tcPr>
            <w:tcW w:w="425" w:type="dxa"/>
            <w:tcBorders>
              <w:bottom w:val="single" w:sz="4" w:space="0" w:color="auto"/>
            </w:tcBorders>
            <w:vAlign w:val="center"/>
          </w:tcPr>
          <w:p w14:paraId="65A792E2"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68BAD20C"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6219106A"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7697AE96" w14:textId="77777777" w:rsidR="00B52D28" w:rsidRPr="00781439" w:rsidRDefault="00B52D28" w:rsidP="00D056B9">
            <w:pPr>
              <w:ind w:right="567"/>
              <w:jc w:val="center"/>
              <w:rPr>
                <w:rFonts w:ascii="Marianne" w:hAnsi="Marianne" w:cs="Arial"/>
                <w:sz w:val="18"/>
                <w:szCs w:val="18"/>
              </w:rPr>
            </w:pPr>
          </w:p>
        </w:tc>
        <w:tc>
          <w:tcPr>
            <w:tcW w:w="2303" w:type="dxa"/>
            <w:vMerge/>
          </w:tcPr>
          <w:p w14:paraId="3411A8E7" w14:textId="77777777" w:rsidR="00B52D28" w:rsidRPr="00781439" w:rsidRDefault="00B52D28" w:rsidP="00D056B9">
            <w:pPr>
              <w:ind w:right="567"/>
              <w:jc w:val="center"/>
              <w:rPr>
                <w:rFonts w:ascii="Marianne" w:hAnsi="Marianne" w:cs="Arial"/>
                <w:sz w:val="18"/>
                <w:szCs w:val="18"/>
              </w:rPr>
            </w:pPr>
          </w:p>
        </w:tc>
      </w:tr>
      <w:tr w:rsidR="00B52D28" w:rsidRPr="00781439" w14:paraId="7B7B260E" w14:textId="77777777" w:rsidTr="00D056B9">
        <w:trPr>
          <w:trHeight w:val="397"/>
          <w:jc w:val="center"/>
        </w:trPr>
        <w:tc>
          <w:tcPr>
            <w:tcW w:w="6267" w:type="dxa"/>
            <w:vAlign w:val="center"/>
          </w:tcPr>
          <w:p w14:paraId="49618DE0" w14:textId="77777777" w:rsidR="00B52D28" w:rsidRPr="00781439" w:rsidRDefault="00B52D28" w:rsidP="00D056B9">
            <w:pPr>
              <w:ind w:right="-108"/>
              <w:rPr>
                <w:rFonts w:ascii="Marianne" w:hAnsi="Marianne" w:cs="Arial"/>
                <w:sz w:val="18"/>
                <w:szCs w:val="18"/>
              </w:rPr>
            </w:pPr>
            <w:r>
              <w:rPr>
                <w:rFonts w:ascii="Marianne" w:hAnsi="Marianne" w:cs="Arial"/>
                <w:sz w:val="18"/>
                <w:szCs w:val="18"/>
              </w:rPr>
              <w:t>Conduire une réunion</w:t>
            </w:r>
          </w:p>
        </w:tc>
        <w:tc>
          <w:tcPr>
            <w:tcW w:w="425" w:type="dxa"/>
            <w:tcBorders>
              <w:bottom w:val="single" w:sz="4" w:space="0" w:color="auto"/>
            </w:tcBorders>
            <w:vAlign w:val="center"/>
          </w:tcPr>
          <w:p w14:paraId="3E8C93E1"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3211FFD9"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790EAE4"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0D901C7A" w14:textId="77777777" w:rsidR="00B52D28" w:rsidRPr="00781439" w:rsidRDefault="00B52D28" w:rsidP="00D056B9">
            <w:pPr>
              <w:ind w:right="567"/>
              <w:jc w:val="center"/>
              <w:rPr>
                <w:rFonts w:ascii="Marianne" w:hAnsi="Marianne" w:cs="Arial"/>
                <w:sz w:val="18"/>
                <w:szCs w:val="18"/>
              </w:rPr>
            </w:pPr>
          </w:p>
        </w:tc>
        <w:tc>
          <w:tcPr>
            <w:tcW w:w="2303" w:type="dxa"/>
            <w:vMerge/>
          </w:tcPr>
          <w:p w14:paraId="6CA11A4E" w14:textId="77777777" w:rsidR="00B52D28" w:rsidRPr="00781439" w:rsidRDefault="00B52D28" w:rsidP="00D056B9">
            <w:pPr>
              <w:ind w:right="567"/>
              <w:jc w:val="center"/>
              <w:rPr>
                <w:rFonts w:ascii="Marianne" w:hAnsi="Marianne" w:cs="Arial"/>
                <w:sz w:val="18"/>
                <w:szCs w:val="18"/>
              </w:rPr>
            </w:pPr>
          </w:p>
        </w:tc>
      </w:tr>
      <w:tr w:rsidR="00B52D28" w:rsidRPr="00781439" w14:paraId="60231B67" w14:textId="77777777" w:rsidTr="00D056B9">
        <w:trPr>
          <w:trHeight w:val="397"/>
          <w:jc w:val="center"/>
        </w:trPr>
        <w:tc>
          <w:tcPr>
            <w:tcW w:w="6267" w:type="dxa"/>
            <w:vAlign w:val="center"/>
          </w:tcPr>
          <w:p w14:paraId="3E6FF3E0" w14:textId="77777777" w:rsidR="00B52D28" w:rsidRDefault="00B52D28" w:rsidP="00D056B9">
            <w:pPr>
              <w:ind w:right="-108"/>
              <w:rPr>
                <w:rFonts w:ascii="Marianne" w:hAnsi="Marianne" w:cs="Arial"/>
                <w:sz w:val="18"/>
                <w:szCs w:val="18"/>
              </w:rPr>
            </w:pPr>
            <w:r>
              <w:rPr>
                <w:rFonts w:ascii="Marianne" w:hAnsi="Marianne" w:cs="Arial"/>
                <w:sz w:val="18"/>
                <w:szCs w:val="18"/>
              </w:rPr>
              <w:t>Déléguer</w:t>
            </w:r>
          </w:p>
        </w:tc>
        <w:tc>
          <w:tcPr>
            <w:tcW w:w="425" w:type="dxa"/>
            <w:tcBorders>
              <w:bottom w:val="single" w:sz="4" w:space="0" w:color="auto"/>
            </w:tcBorders>
            <w:vAlign w:val="center"/>
          </w:tcPr>
          <w:p w14:paraId="67EBBDE7"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59E1257A"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2D679C01"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7AD88E4D" w14:textId="77777777" w:rsidR="00B52D28" w:rsidRPr="00781439" w:rsidRDefault="00B52D28" w:rsidP="00D056B9">
            <w:pPr>
              <w:ind w:right="567"/>
              <w:jc w:val="center"/>
              <w:rPr>
                <w:rFonts w:ascii="Marianne" w:hAnsi="Marianne" w:cs="Arial"/>
                <w:sz w:val="18"/>
                <w:szCs w:val="18"/>
              </w:rPr>
            </w:pPr>
          </w:p>
        </w:tc>
        <w:tc>
          <w:tcPr>
            <w:tcW w:w="2303" w:type="dxa"/>
            <w:vMerge/>
          </w:tcPr>
          <w:p w14:paraId="60D82C29" w14:textId="77777777" w:rsidR="00B52D28" w:rsidRPr="00781439" w:rsidRDefault="00B52D28" w:rsidP="00D056B9">
            <w:pPr>
              <w:ind w:right="567"/>
              <w:jc w:val="center"/>
              <w:rPr>
                <w:rFonts w:ascii="Marianne" w:hAnsi="Marianne" w:cs="Arial"/>
                <w:sz w:val="18"/>
                <w:szCs w:val="18"/>
              </w:rPr>
            </w:pPr>
          </w:p>
        </w:tc>
      </w:tr>
      <w:tr w:rsidR="00B52D28" w:rsidRPr="00781439" w14:paraId="32988ED0" w14:textId="77777777" w:rsidTr="00D056B9">
        <w:trPr>
          <w:gridAfter w:val="5"/>
          <w:wAfter w:w="3969" w:type="dxa"/>
          <w:trHeight w:val="397"/>
          <w:jc w:val="center"/>
        </w:trPr>
        <w:tc>
          <w:tcPr>
            <w:tcW w:w="6267" w:type="dxa"/>
            <w:shd w:val="clear" w:color="auto" w:fill="E6EEF0" w:themeFill="accent5" w:themeFillTint="33"/>
            <w:vAlign w:val="center"/>
          </w:tcPr>
          <w:p w14:paraId="3DDF1795" w14:textId="77777777" w:rsidR="00B52D28" w:rsidRPr="00781439" w:rsidRDefault="00B52D28" w:rsidP="00D056B9">
            <w:pPr>
              <w:ind w:left="175" w:right="-108" w:hanging="210"/>
              <w:rPr>
                <w:rFonts w:ascii="Marianne" w:hAnsi="Marianne" w:cs="Arial"/>
                <w:sz w:val="18"/>
                <w:szCs w:val="18"/>
              </w:rPr>
            </w:pPr>
            <w:r>
              <w:rPr>
                <w:rFonts w:ascii="Marianne" w:hAnsi="Marianne" w:cs="Arial"/>
                <w:b/>
                <w:smallCaps/>
                <w:sz w:val="18"/>
                <w:szCs w:val="18"/>
              </w:rPr>
              <w:t>4</w:t>
            </w:r>
            <w:r w:rsidRPr="00781439">
              <w:rPr>
                <w:rFonts w:ascii="Marianne" w:hAnsi="Marianne" w:cs="Arial"/>
                <w:b/>
                <w:smallCaps/>
                <w:sz w:val="18"/>
                <w:szCs w:val="18"/>
              </w:rPr>
              <w:t xml:space="preserve">. </w:t>
            </w:r>
            <w:r w:rsidRPr="004F3B70">
              <w:rPr>
                <w:rFonts w:ascii="Marianne" w:hAnsi="Marianne" w:cs="Arial"/>
                <w:b/>
                <w:smallCaps/>
                <w:sz w:val="14"/>
                <w:szCs w:val="18"/>
              </w:rPr>
              <w:t>AGIR AU SERVICE DU PARCOURS DES ELEVES EN SOUTENANT LES DYNAMIQUES LOCALES</w:t>
            </w:r>
          </w:p>
        </w:tc>
      </w:tr>
      <w:tr w:rsidR="00B52D28" w:rsidRPr="00781439" w14:paraId="257EA1C1" w14:textId="77777777" w:rsidTr="00D056B9">
        <w:trPr>
          <w:trHeight w:val="397"/>
          <w:jc w:val="center"/>
        </w:trPr>
        <w:tc>
          <w:tcPr>
            <w:tcW w:w="6267" w:type="dxa"/>
            <w:vAlign w:val="center"/>
          </w:tcPr>
          <w:p w14:paraId="21AB99AE" w14:textId="77777777" w:rsidR="00B52D28" w:rsidRDefault="00B52D28" w:rsidP="00D056B9">
            <w:pPr>
              <w:ind w:right="-108"/>
              <w:rPr>
                <w:rFonts w:ascii="Marianne" w:hAnsi="Marianne" w:cs="Arial"/>
                <w:sz w:val="18"/>
                <w:szCs w:val="18"/>
              </w:rPr>
            </w:pPr>
            <w:r>
              <w:rPr>
                <w:rFonts w:ascii="Marianne" w:hAnsi="Marianne" w:cs="Arial"/>
                <w:sz w:val="18"/>
                <w:szCs w:val="18"/>
              </w:rPr>
              <w:t>Connaître les fondamentaux d’une démarche partenariale en relation avec les objectifs de cohérence et de continuité éducative (cité éducative, territoire éducatif rural…)</w:t>
            </w:r>
          </w:p>
        </w:tc>
        <w:tc>
          <w:tcPr>
            <w:tcW w:w="425" w:type="dxa"/>
            <w:tcBorders>
              <w:bottom w:val="single" w:sz="4" w:space="0" w:color="auto"/>
            </w:tcBorders>
            <w:vAlign w:val="center"/>
          </w:tcPr>
          <w:p w14:paraId="4F337310"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03D21843"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2DF987F3"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58E1454D" w14:textId="77777777" w:rsidR="00B52D28" w:rsidRPr="00781439" w:rsidRDefault="00B52D28" w:rsidP="00D056B9">
            <w:pPr>
              <w:ind w:right="567"/>
              <w:jc w:val="center"/>
              <w:rPr>
                <w:rFonts w:ascii="Marianne" w:hAnsi="Marianne" w:cs="Arial"/>
                <w:sz w:val="18"/>
                <w:szCs w:val="18"/>
              </w:rPr>
            </w:pPr>
          </w:p>
        </w:tc>
        <w:tc>
          <w:tcPr>
            <w:tcW w:w="2303" w:type="dxa"/>
          </w:tcPr>
          <w:p w14:paraId="552C7483" w14:textId="77777777" w:rsidR="00B52D28" w:rsidRPr="00781439" w:rsidRDefault="00B52D28" w:rsidP="00D056B9">
            <w:pPr>
              <w:ind w:right="567"/>
              <w:jc w:val="center"/>
              <w:rPr>
                <w:rFonts w:ascii="Marianne" w:hAnsi="Marianne" w:cs="Arial"/>
                <w:sz w:val="18"/>
                <w:szCs w:val="18"/>
              </w:rPr>
            </w:pPr>
          </w:p>
        </w:tc>
      </w:tr>
      <w:tr w:rsidR="00B52D28" w:rsidRPr="00781439" w14:paraId="48FBD7B2" w14:textId="77777777" w:rsidTr="00D056B9">
        <w:trPr>
          <w:trHeight w:val="397"/>
          <w:jc w:val="center"/>
        </w:trPr>
        <w:tc>
          <w:tcPr>
            <w:tcW w:w="6267" w:type="dxa"/>
            <w:vAlign w:val="center"/>
          </w:tcPr>
          <w:p w14:paraId="06102CA1" w14:textId="77777777" w:rsidR="00B52D28" w:rsidRDefault="00B52D28" w:rsidP="00D056B9">
            <w:pPr>
              <w:ind w:right="-108"/>
              <w:rPr>
                <w:rFonts w:ascii="Marianne" w:hAnsi="Marianne" w:cs="Arial"/>
                <w:sz w:val="18"/>
                <w:szCs w:val="18"/>
              </w:rPr>
            </w:pPr>
            <w:r>
              <w:rPr>
                <w:rFonts w:ascii="Marianne" w:hAnsi="Marianne" w:cs="Arial"/>
                <w:sz w:val="18"/>
                <w:szCs w:val="18"/>
              </w:rPr>
              <w:t xml:space="preserve">Identifier les différentes dimensions de l’inclusion scolaire (dispositifs, partenaires, acteurs, politiques académiques…) pour assurer un accompagnement éducatif et pédagogique efficace des enseignants, en particulier dans la relation qu’ils établissement avec les familles. </w:t>
            </w:r>
          </w:p>
        </w:tc>
        <w:tc>
          <w:tcPr>
            <w:tcW w:w="425" w:type="dxa"/>
            <w:tcBorders>
              <w:bottom w:val="single" w:sz="4" w:space="0" w:color="auto"/>
            </w:tcBorders>
            <w:vAlign w:val="center"/>
          </w:tcPr>
          <w:p w14:paraId="358CC2DA"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41BFF08"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113CDF0"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1FD07018" w14:textId="77777777" w:rsidR="00B52D28" w:rsidRPr="00781439" w:rsidRDefault="00B52D28" w:rsidP="00D056B9">
            <w:pPr>
              <w:ind w:right="567"/>
              <w:jc w:val="center"/>
              <w:rPr>
                <w:rFonts w:ascii="Marianne" w:hAnsi="Marianne" w:cs="Arial"/>
                <w:sz w:val="18"/>
                <w:szCs w:val="18"/>
              </w:rPr>
            </w:pPr>
          </w:p>
        </w:tc>
        <w:tc>
          <w:tcPr>
            <w:tcW w:w="2303" w:type="dxa"/>
          </w:tcPr>
          <w:p w14:paraId="1A68FE98" w14:textId="77777777" w:rsidR="00B52D28" w:rsidRPr="00781439" w:rsidRDefault="00B52D28" w:rsidP="00D056B9">
            <w:pPr>
              <w:ind w:right="567"/>
              <w:jc w:val="center"/>
              <w:rPr>
                <w:rFonts w:ascii="Marianne" w:hAnsi="Marianne" w:cs="Arial"/>
                <w:sz w:val="18"/>
                <w:szCs w:val="18"/>
              </w:rPr>
            </w:pPr>
          </w:p>
        </w:tc>
      </w:tr>
      <w:tr w:rsidR="00B52D28" w:rsidRPr="00781439" w14:paraId="7E013F10" w14:textId="77777777" w:rsidTr="00D056B9">
        <w:trPr>
          <w:gridAfter w:val="5"/>
          <w:wAfter w:w="3969" w:type="dxa"/>
          <w:trHeight w:val="397"/>
          <w:jc w:val="center"/>
        </w:trPr>
        <w:tc>
          <w:tcPr>
            <w:tcW w:w="6267" w:type="dxa"/>
            <w:shd w:val="clear" w:color="auto" w:fill="E6EEF0" w:themeFill="accent5" w:themeFillTint="33"/>
            <w:vAlign w:val="center"/>
          </w:tcPr>
          <w:p w14:paraId="008EB6A3" w14:textId="77777777" w:rsidR="00B52D28" w:rsidRPr="00781439" w:rsidRDefault="00B52D28" w:rsidP="00D056B9">
            <w:pPr>
              <w:ind w:left="4037" w:right="-108" w:hanging="4037"/>
              <w:rPr>
                <w:rFonts w:ascii="Marianne" w:hAnsi="Marianne" w:cs="Arial"/>
                <w:sz w:val="18"/>
                <w:szCs w:val="18"/>
              </w:rPr>
            </w:pPr>
            <w:r>
              <w:rPr>
                <w:rFonts w:ascii="Marianne" w:hAnsi="Marianne" w:cs="Arial"/>
                <w:b/>
                <w:smallCaps/>
                <w:sz w:val="14"/>
                <w:szCs w:val="18"/>
              </w:rPr>
              <w:t>5</w:t>
            </w:r>
            <w:r w:rsidRPr="004F3B70">
              <w:rPr>
                <w:rFonts w:ascii="Marianne" w:hAnsi="Marianne" w:cs="Arial"/>
                <w:b/>
                <w:smallCaps/>
                <w:sz w:val="14"/>
                <w:szCs w:val="18"/>
              </w:rPr>
              <w:t xml:space="preserve">. COMPETENCES </w:t>
            </w:r>
            <w:r>
              <w:rPr>
                <w:rFonts w:ascii="Marianne" w:hAnsi="Marianne" w:cs="Arial"/>
                <w:b/>
                <w:smallCaps/>
                <w:sz w:val="14"/>
                <w:szCs w:val="18"/>
              </w:rPr>
              <w:t>COMMUNICATIONNELLES</w:t>
            </w:r>
          </w:p>
        </w:tc>
      </w:tr>
      <w:tr w:rsidR="00B52D28" w:rsidRPr="00781439" w14:paraId="111BD40B" w14:textId="77777777" w:rsidTr="00D056B9">
        <w:trPr>
          <w:trHeight w:val="397"/>
          <w:jc w:val="center"/>
        </w:trPr>
        <w:tc>
          <w:tcPr>
            <w:tcW w:w="6267" w:type="dxa"/>
            <w:vAlign w:val="center"/>
          </w:tcPr>
          <w:p w14:paraId="10DD3D55" w14:textId="77777777" w:rsidR="00B52D28" w:rsidRDefault="00B52D28" w:rsidP="00D056B9">
            <w:pPr>
              <w:ind w:right="-108"/>
              <w:rPr>
                <w:rFonts w:ascii="Marianne" w:hAnsi="Marianne" w:cs="Arial"/>
                <w:sz w:val="18"/>
                <w:szCs w:val="18"/>
              </w:rPr>
            </w:pPr>
            <w:r w:rsidRPr="00781439">
              <w:rPr>
                <w:rFonts w:ascii="Marianne" w:hAnsi="Marianne" w:cs="Arial"/>
                <w:sz w:val="18"/>
                <w:szCs w:val="18"/>
              </w:rPr>
              <w:t xml:space="preserve">Maîtriser les outils </w:t>
            </w:r>
            <w:r>
              <w:rPr>
                <w:rFonts w:ascii="Marianne" w:hAnsi="Marianne" w:cs="Arial"/>
                <w:sz w:val="18"/>
                <w:szCs w:val="18"/>
              </w:rPr>
              <w:t>bureautiques et numériques nécessaires ainsi que les enjeux liés à l’IA et au RGPD</w:t>
            </w:r>
          </w:p>
        </w:tc>
        <w:tc>
          <w:tcPr>
            <w:tcW w:w="425" w:type="dxa"/>
            <w:vAlign w:val="center"/>
          </w:tcPr>
          <w:p w14:paraId="12868FEB"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4F4BDA06"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2BF8061A"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650ED8D4" w14:textId="77777777" w:rsidR="00B52D28" w:rsidRPr="00781439" w:rsidRDefault="00B52D28" w:rsidP="00D056B9">
            <w:pPr>
              <w:ind w:right="567"/>
              <w:jc w:val="center"/>
              <w:rPr>
                <w:rFonts w:ascii="Marianne" w:hAnsi="Marianne" w:cs="Arial"/>
                <w:sz w:val="18"/>
                <w:szCs w:val="18"/>
              </w:rPr>
            </w:pPr>
          </w:p>
        </w:tc>
        <w:tc>
          <w:tcPr>
            <w:tcW w:w="2303" w:type="dxa"/>
            <w:vMerge w:val="restart"/>
          </w:tcPr>
          <w:p w14:paraId="05A11E80" w14:textId="77777777" w:rsidR="00B52D28" w:rsidRPr="00781439" w:rsidRDefault="00B52D28" w:rsidP="00D056B9">
            <w:pPr>
              <w:ind w:right="567"/>
              <w:jc w:val="both"/>
              <w:rPr>
                <w:rFonts w:ascii="Marianne" w:hAnsi="Marianne" w:cs="Arial"/>
                <w:sz w:val="18"/>
                <w:szCs w:val="18"/>
              </w:rPr>
            </w:pPr>
          </w:p>
        </w:tc>
      </w:tr>
      <w:tr w:rsidR="00B52D28" w:rsidRPr="00781439" w14:paraId="7997FE0D" w14:textId="77777777" w:rsidTr="00D056B9">
        <w:trPr>
          <w:trHeight w:val="397"/>
          <w:jc w:val="center"/>
        </w:trPr>
        <w:tc>
          <w:tcPr>
            <w:tcW w:w="6267" w:type="dxa"/>
            <w:vAlign w:val="center"/>
          </w:tcPr>
          <w:p w14:paraId="73A25EAB" w14:textId="77777777" w:rsidR="00B52D28" w:rsidRDefault="00B52D28" w:rsidP="00D056B9">
            <w:pPr>
              <w:ind w:right="-108"/>
              <w:rPr>
                <w:rFonts w:ascii="Marianne" w:hAnsi="Marianne" w:cs="Arial"/>
                <w:sz w:val="18"/>
                <w:szCs w:val="18"/>
              </w:rPr>
            </w:pPr>
            <w:r>
              <w:rPr>
                <w:rFonts w:ascii="Marianne" w:hAnsi="Marianne" w:cs="Arial"/>
                <w:sz w:val="18"/>
                <w:szCs w:val="18"/>
              </w:rPr>
              <w:t>Prendre la parole en public</w:t>
            </w:r>
          </w:p>
        </w:tc>
        <w:tc>
          <w:tcPr>
            <w:tcW w:w="425" w:type="dxa"/>
            <w:vAlign w:val="center"/>
          </w:tcPr>
          <w:p w14:paraId="3716BA8F"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DFFE446"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5CE559F3"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65B89751" w14:textId="77777777" w:rsidR="00B52D28" w:rsidRPr="00781439" w:rsidRDefault="00B52D28" w:rsidP="00D056B9">
            <w:pPr>
              <w:ind w:right="567"/>
              <w:jc w:val="center"/>
              <w:rPr>
                <w:rFonts w:ascii="Marianne" w:hAnsi="Marianne" w:cs="Arial"/>
                <w:sz w:val="18"/>
                <w:szCs w:val="18"/>
              </w:rPr>
            </w:pPr>
          </w:p>
        </w:tc>
        <w:tc>
          <w:tcPr>
            <w:tcW w:w="2303" w:type="dxa"/>
            <w:vMerge/>
          </w:tcPr>
          <w:p w14:paraId="7591E8AC" w14:textId="77777777" w:rsidR="00B52D28" w:rsidRPr="00781439" w:rsidRDefault="00B52D28" w:rsidP="00D056B9">
            <w:pPr>
              <w:ind w:right="567"/>
              <w:jc w:val="both"/>
              <w:rPr>
                <w:rFonts w:ascii="Marianne" w:hAnsi="Marianne" w:cs="Arial"/>
                <w:sz w:val="18"/>
                <w:szCs w:val="18"/>
              </w:rPr>
            </w:pPr>
          </w:p>
        </w:tc>
      </w:tr>
      <w:tr w:rsidR="00B52D28" w:rsidRPr="00781439" w14:paraId="621E09BC" w14:textId="77777777" w:rsidTr="00D056B9">
        <w:trPr>
          <w:trHeight w:val="397"/>
          <w:jc w:val="center"/>
        </w:trPr>
        <w:tc>
          <w:tcPr>
            <w:tcW w:w="6267" w:type="dxa"/>
            <w:vAlign w:val="center"/>
          </w:tcPr>
          <w:p w14:paraId="56FA2465" w14:textId="77777777" w:rsidR="00B52D28" w:rsidRDefault="00B52D28" w:rsidP="00D056B9">
            <w:pPr>
              <w:ind w:right="-108"/>
              <w:rPr>
                <w:rFonts w:ascii="Marianne" w:hAnsi="Marianne" w:cs="Arial"/>
                <w:sz w:val="18"/>
                <w:szCs w:val="18"/>
              </w:rPr>
            </w:pPr>
            <w:r>
              <w:rPr>
                <w:rFonts w:ascii="Marianne" w:hAnsi="Marianne" w:cs="Arial"/>
                <w:sz w:val="18"/>
                <w:szCs w:val="18"/>
              </w:rPr>
              <w:t>Respecter les règles de la communication écrite professionnelle</w:t>
            </w:r>
          </w:p>
        </w:tc>
        <w:tc>
          <w:tcPr>
            <w:tcW w:w="425" w:type="dxa"/>
            <w:vAlign w:val="center"/>
          </w:tcPr>
          <w:p w14:paraId="55531147"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6ECAC1C8"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379128F"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06C9F05D" w14:textId="77777777" w:rsidR="00B52D28" w:rsidRPr="00781439" w:rsidRDefault="00B52D28" w:rsidP="00D056B9">
            <w:pPr>
              <w:ind w:right="567"/>
              <w:jc w:val="center"/>
              <w:rPr>
                <w:rFonts w:ascii="Marianne" w:hAnsi="Marianne" w:cs="Arial"/>
                <w:sz w:val="18"/>
                <w:szCs w:val="18"/>
              </w:rPr>
            </w:pPr>
          </w:p>
        </w:tc>
        <w:tc>
          <w:tcPr>
            <w:tcW w:w="2303" w:type="dxa"/>
            <w:vMerge/>
          </w:tcPr>
          <w:p w14:paraId="0C16CF5E" w14:textId="77777777" w:rsidR="00B52D28" w:rsidRPr="00781439" w:rsidRDefault="00B52D28" w:rsidP="00D056B9">
            <w:pPr>
              <w:ind w:right="567"/>
              <w:jc w:val="both"/>
              <w:rPr>
                <w:rFonts w:ascii="Marianne" w:hAnsi="Marianne" w:cs="Arial"/>
                <w:sz w:val="18"/>
                <w:szCs w:val="18"/>
              </w:rPr>
            </w:pPr>
          </w:p>
        </w:tc>
      </w:tr>
      <w:tr w:rsidR="00B52D28" w:rsidRPr="00781439" w14:paraId="1BE1E715" w14:textId="77777777" w:rsidTr="00D056B9">
        <w:trPr>
          <w:trHeight w:val="397"/>
          <w:jc w:val="center"/>
        </w:trPr>
        <w:tc>
          <w:tcPr>
            <w:tcW w:w="6267" w:type="dxa"/>
            <w:vAlign w:val="center"/>
          </w:tcPr>
          <w:p w14:paraId="3568612A" w14:textId="77777777" w:rsidR="00B52D28" w:rsidRDefault="00B52D28" w:rsidP="00D056B9">
            <w:pPr>
              <w:ind w:right="-108"/>
              <w:rPr>
                <w:rFonts w:ascii="Marianne" w:hAnsi="Marianne" w:cs="Arial"/>
                <w:sz w:val="18"/>
                <w:szCs w:val="18"/>
              </w:rPr>
            </w:pPr>
            <w:r>
              <w:rPr>
                <w:rFonts w:ascii="Marianne" w:hAnsi="Marianne" w:cs="Arial"/>
                <w:sz w:val="18"/>
                <w:szCs w:val="18"/>
              </w:rPr>
              <w:t>Valoriser son action et celle de ses équipes</w:t>
            </w:r>
          </w:p>
        </w:tc>
        <w:tc>
          <w:tcPr>
            <w:tcW w:w="425" w:type="dxa"/>
            <w:vAlign w:val="center"/>
          </w:tcPr>
          <w:p w14:paraId="0064695E"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272AFE36"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376726E6"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0B4C2026" w14:textId="77777777" w:rsidR="00B52D28" w:rsidRPr="00781439" w:rsidRDefault="00B52D28" w:rsidP="00D056B9">
            <w:pPr>
              <w:ind w:right="567"/>
              <w:jc w:val="center"/>
              <w:rPr>
                <w:rFonts w:ascii="Marianne" w:hAnsi="Marianne" w:cs="Arial"/>
                <w:sz w:val="18"/>
                <w:szCs w:val="18"/>
              </w:rPr>
            </w:pPr>
          </w:p>
        </w:tc>
        <w:tc>
          <w:tcPr>
            <w:tcW w:w="2303" w:type="dxa"/>
            <w:vMerge/>
          </w:tcPr>
          <w:p w14:paraId="0279F613" w14:textId="77777777" w:rsidR="00B52D28" w:rsidRPr="00781439" w:rsidRDefault="00B52D28" w:rsidP="00D056B9">
            <w:pPr>
              <w:ind w:right="567"/>
              <w:jc w:val="both"/>
              <w:rPr>
                <w:rFonts w:ascii="Marianne" w:hAnsi="Marianne" w:cs="Arial"/>
                <w:sz w:val="18"/>
                <w:szCs w:val="18"/>
              </w:rPr>
            </w:pPr>
          </w:p>
        </w:tc>
      </w:tr>
      <w:tr w:rsidR="00B52D28" w:rsidRPr="00781439" w14:paraId="003FB9E6" w14:textId="77777777" w:rsidTr="00D056B9">
        <w:trPr>
          <w:trHeight w:val="397"/>
          <w:jc w:val="center"/>
        </w:trPr>
        <w:tc>
          <w:tcPr>
            <w:tcW w:w="6267" w:type="dxa"/>
            <w:vAlign w:val="center"/>
          </w:tcPr>
          <w:p w14:paraId="446AE29A" w14:textId="77777777" w:rsidR="00B52D28" w:rsidRDefault="00B52D28" w:rsidP="00D056B9">
            <w:pPr>
              <w:ind w:right="-108"/>
              <w:rPr>
                <w:rFonts w:ascii="Marianne" w:hAnsi="Marianne" w:cs="Arial"/>
                <w:sz w:val="18"/>
                <w:szCs w:val="18"/>
              </w:rPr>
            </w:pPr>
            <w:r>
              <w:rPr>
                <w:rFonts w:ascii="Marianne" w:hAnsi="Marianne" w:cs="Arial"/>
                <w:sz w:val="18"/>
                <w:szCs w:val="18"/>
              </w:rPr>
              <w:t>Communiquer en situation de crise</w:t>
            </w:r>
          </w:p>
        </w:tc>
        <w:tc>
          <w:tcPr>
            <w:tcW w:w="425" w:type="dxa"/>
            <w:vAlign w:val="center"/>
          </w:tcPr>
          <w:p w14:paraId="538413D9"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0CFA46E0" w14:textId="77777777" w:rsidR="00B52D28" w:rsidRPr="00781439" w:rsidRDefault="00B52D28" w:rsidP="00D056B9">
            <w:pPr>
              <w:ind w:right="567"/>
              <w:jc w:val="center"/>
              <w:rPr>
                <w:rFonts w:ascii="Marianne" w:hAnsi="Marianne" w:cs="Arial"/>
                <w:sz w:val="18"/>
                <w:szCs w:val="18"/>
              </w:rPr>
            </w:pPr>
          </w:p>
        </w:tc>
        <w:tc>
          <w:tcPr>
            <w:tcW w:w="425" w:type="dxa"/>
            <w:vAlign w:val="center"/>
          </w:tcPr>
          <w:p w14:paraId="787DA715" w14:textId="77777777" w:rsidR="00B52D28" w:rsidRPr="00781439" w:rsidRDefault="00B52D28" w:rsidP="00D056B9">
            <w:pPr>
              <w:ind w:right="567"/>
              <w:jc w:val="center"/>
              <w:rPr>
                <w:rFonts w:ascii="Marianne" w:hAnsi="Marianne" w:cs="Arial"/>
                <w:sz w:val="18"/>
                <w:szCs w:val="18"/>
              </w:rPr>
            </w:pPr>
          </w:p>
        </w:tc>
        <w:tc>
          <w:tcPr>
            <w:tcW w:w="391" w:type="dxa"/>
            <w:vAlign w:val="center"/>
          </w:tcPr>
          <w:p w14:paraId="077FDB2D" w14:textId="77777777" w:rsidR="00B52D28" w:rsidRPr="00781439" w:rsidRDefault="00B52D28" w:rsidP="00D056B9">
            <w:pPr>
              <w:ind w:right="567"/>
              <w:jc w:val="center"/>
              <w:rPr>
                <w:rFonts w:ascii="Marianne" w:hAnsi="Marianne" w:cs="Arial"/>
                <w:sz w:val="18"/>
                <w:szCs w:val="18"/>
              </w:rPr>
            </w:pPr>
          </w:p>
        </w:tc>
        <w:tc>
          <w:tcPr>
            <w:tcW w:w="2303" w:type="dxa"/>
            <w:vMerge/>
          </w:tcPr>
          <w:p w14:paraId="4F07FB47" w14:textId="77777777" w:rsidR="00B52D28" w:rsidRPr="00781439" w:rsidRDefault="00B52D28" w:rsidP="00D056B9">
            <w:pPr>
              <w:ind w:right="567"/>
              <w:jc w:val="both"/>
              <w:rPr>
                <w:rFonts w:ascii="Marianne" w:hAnsi="Marianne" w:cs="Arial"/>
                <w:sz w:val="18"/>
                <w:szCs w:val="18"/>
              </w:rPr>
            </w:pPr>
          </w:p>
        </w:tc>
      </w:tr>
    </w:tbl>
    <w:p w14:paraId="25B4E63E" w14:textId="27CB5DA2" w:rsidR="00567653" w:rsidRDefault="00567653" w:rsidP="00B52D28">
      <w:pPr>
        <w:jc w:val="both"/>
        <w:rPr>
          <w:rFonts w:ascii="Marianne" w:hAnsi="Marianne" w:cs="Arial"/>
          <w:b/>
          <w:sz w:val="18"/>
          <w:szCs w:val="18"/>
        </w:rPr>
      </w:pPr>
    </w:p>
    <w:p w14:paraId="3FD3E8B8" w14:textId="3F93AD0A" w:rsidR="00B52D28" w:rsidRDefault="00B52D28" w:rsidP="00B52D28">
      <w:pPr>
        <w:jc w:val="both"/>
        <w:rPr>
          <w:rFonts w:ascii="Marianne" w:hAnsi="Marianne" w:cs="Arial"/>
          <w:b/>
          <w:sz w:val="18"/>
          <w:szCs w:val="18"/>
        </w:rPr>
      </w:pPr>
    </w:p>
    <w:p w14:paraId="1F623C71" w14:textId="16B56C6E" w:rsidR="00B52D28" w:rsidRDefault="00B52D28" w:rsidP="00B52D28">
      <w:pPr>
        <w:jc w:val="both"/>
        <w:rPr>
          <w:rFonts w:ascii="Marianne" w:hAnsi="Marianne" w:cs="Arial"/>
          <w:b/>
          <w:sz w:val="18"/>
          <w:szCs w:val="18"/>
        </w:rPr>
      </w:pPr>
    </w:p>
    <w:p w14:paraId="490D8656" w14:textId="26E76AEF" w:rsidR="00B52D28" w:rsidRDefault="00B52D28" w:rsidP="00B52D28">
      <w:pPr>
        <w:jc w:val="both"/>
        <w:rPr>
          <w:rFonts w:ascii="Marianne" w:hAnsi="Marianne" w:cs="Arial"/>
          <w:b/>
          <w:sz w:val="18"/>
          <w:szCs w:val="18"/>
        </w:rPr>
      </w:pPr>
    </w:p>
    <w:p w14:paraId="16FE1690" w14:textId="2CB44D95" w:rsidR="00B52D28" w:rsidRDefault="00B52D28" w:rsidP="00B52D28">
      <w:pPr>
        <w:jc w:val="both"/>
        <w:rPr>
          <w:rFonts w:ascii="Marianne" w:hAnsi="Marianne" w:cs="Arial"/>
          <w:b/>
          <w:sz w:val="18"/>
          <w:szCs w:val="18"/>
        </w:rPr>
      </w:pPr>
    </w:p>
    <w:p w14:paraId="1C111A9B" w14:textId="57367F1A" w:rsidR="00B52D28" w:rsidRDefault="00B52D28" w:rsidP="00B52D28">
      <w:pPr>
        <w:jc w:val="both"/>
        <w:rPr>
          <w:rFonts w:ascii="Marianne" w:hAnsi="Marianne" w:cs="Arial"/>
          <w:b/>
          <w:sz w:val="18"/>
          <w:szCs w:val="18"/>
        </w:rPr>
      </w:pPr>
    </w:p>
    <w:p w14:paraId="60B6FDA2" w14:textId="672D0CFC" w:rsidR="00B52D28" w:rsidRDefault="00B52D28" w:rsidP="00B52D28">
      <w:pPr>
        <w:jc w:val="both"/>
        <w:rPr>
          <w:rFonts w:ascii="Marianne" w:hAnsi="Marianne" w:cs="Arial"/>
          <w:b/>
          <w:sz w:val="18"/>
          <w:szCs w:val="18"/>
        </w:rPr>
      </w:pPr>
    </w:p>
    <w:p w14:paraId="46581748" w14:textId="3C820909" w:rsidR="00B52D28" w:rsidRDefault="00B52D28" w:rsidP="00B52D28">
      <w:pPr>
        <w:jc w:val="both"/>
        <w:rPr>
          <w:rFonts w:ascii="Marianne" w:hAnsi="Marianne" w:cs="Arial"/>
          <w:b/>
          <w:sz w:val="18"/>
          <w:szCs w:val="18"/>
        </w:rPr>
      </w:pPr>
    </w:p>
    <w:p w14:paraId="63A17CFA" w14:textId="45447370" w:rsidR="00B52D28" w:rsidRDefault="00B52D28" w:rsidP="00B52D28">
      <w:pPr>
        <w:jc w:val="both"/>
        <w:rPr>
          <w:rFonts w:ascii="Marianne" w:hAnsi="Marianne" w:cs="Arial"/>
          <w:b/>
          <w:sz w:val="18"/>
          <w:szCs w:val="18"/>
        </w:rPr>
      </w:pPr>
    </w:p>
    <w:p w14:paraId="6E0D69C0" w14:textId="139ED154" w:rsidR="00B52D28" w:rsidRDefault="00B52D28" w:rsidP="00B52D28">
      <w:pPr>
        <w:jc w:val="both"/>
        <w:rPr>
          <w:rFonts w:ascii="Marianne" w:hAnsi="Marianne" w:cs="Arial"/>
          <w:b/>
          <w:sz w:val="18"/>
          <w:szCs w:val="18"/>
        </w:rPr>
      </w:pPr>
    </w:p>
    <w:p w14:paraId="4ED1509E" w14:textId="4F0E93B7" w:rsidR="00B52D28" w:rsidRDefault="00B52D28" w:rsidP="00B52D28">
      <w:pPr>
        <w:jc w:val="both"/>
        <w:rPr>
          <w:rFonts w:ascii="Marianne" w:hAnsi="Marianne" w:cs="Arial"/>
          <w:b/>
          <w:sz w:val="18"/>
          <w:szCs w:val="18"/>
        </w:rPr>
      </w:pPr>
    </w:p>
    <w:p w14:paraId="7D45B6E8" w14:textId="7686E3E7" w:rsidR="00B52D28" w:rsidRDefault="00B52D28" w:rsidP="00B52D28">
      <w:pPr>
        <w:jc w:val="both"/>
        <w:rPr>
          <w:rFonts w:ascii="Marianne" w:hAnsi="Marianne" w:cs="Arial"/>
          <w:b/>
          <w:sz w:val="18"/>
          <w:szCs w:val="18"/>
        </w:rPr>
      </w:pPr>
    </w:p>
    <w:p w14:paraId="2FE21E6A" w14:textId="10B587FA" w:rsidR="00B52D28" w:rsidRDefault="00B52D28" w:rsidP="00B52D28">
      <w:pPr>
        <w:jc w:val="both"/>
        <w:rPr>
          <w:rFonts w:ascii="Marianne" w:hAnsi="Marianne" w:cs="Arial"/>
          <w:b/>
          <w:sz w:val="18"/>
          <w:szCs w:val="18"/>
        </w:rPr>
      </w:pPr>
    </w:p>
    <w:p w14:paraId="1F2E2F87" w14:textId="4611A74C" w:rsidR="00B52D28" w:rsidRDefault="00B52D28" w:rsidP="00B52D28">
      <w:pPr>
        <w:jc w:val="both"/>
        <w:rPr>
          <w:rFonts w:ascii="Marianne" w:hAnsi="Marianne" w:cs="Arial"/>
          <w:b/>
          <w:sz w:val="18"/>
          <w:szCs w:val="18"/>
        </w:rPr>
      </w:pPr>
    </w:p>
    <w:p w14:paraId="2E4BDABD" w14:textId="2F134D1E" w:rsidR="00D42E05" w:rsidRDefault="00D42E05" w:rsidP="00B52D28">
      <w:pPr>
        <w:jc w:val="both"/>
        <w:rPr>
          <w:rFonts w:ascii="Marianne" w:hAnsi="Marianne" w:cs="Arial"/>
          <w:b/>
          <w:sz w:val="18"/>
          <w:szCs w:val="18"/>
        </w:rPr>
      </w:pPr>
    </w:p>
    <w:p w14:paraId="1282442E" w14:textId="2A7E48BE" w:rsidR="00D42E05" w:rsidRDefault="00D42E05" w:rsidP="00B52D28">
      <w:pPr>
        <w:jc w:val="both"/>
        <w:rPr>
          <w:rFonts w:ascii="Marianne" w:hAnsi="Marianne" w:cs="Arial"/>
          <w:b/>
          <w:sz w:val="18"/>
          <w:szCs w:val="18"/>
        </w:rPr>
      </w:pPr>
    </w:p>
    <w:p w14:paraId="49B9650F" w14:textId="6866C797" w:rsidR="00D42E05" w:rsidRDefault="00D42E05" w:rsidP="00B52D28">
      <w:pPr>
        <w:jc w:val="both"/>
        <w:rPr>
          <w:rFonts w:ascii="Marianne" w:hAnsi="Marianne" w:cs="Arial"/>
          <w:b/>
          <w:sz w:val="18"/>
          <w:szCs w:val="18"/>
        </w:rPr>
      </w:pPr>
    </w:p>
    <w:p w14:paraId="4A03CF36" w14:textId="0F311EEA" w:rsidR="00D42E05" w:rsidRDefault="00D42E05" w:rsidP="00B52D28">
      <w:pPr>
        <w:jc w:val="both"/>
        <w:rPr>
          <w:rFonts w:ascii="Marianne" w:hAnsi="Marianne" w:cs="Arial"/>
          <w:b/>
          <w:sz w:val="18"/>
          <w:szCs w:val="18"/>
        </w:rPr>
      </w:pPr>
    </w:p>
    <w:p w14:paraId="6A7BB7BE" w14:textId="580A4C34" w:rsidR="00D42E05" w:rsidRDefault="00D42E05" w:rsidP="00D42E05">
      <w:pPr>
        <w:jc w:val="center"/>
        <w:rPr>
          <w:rFonts w:ascii="Marianne" w:hAnsi="Marianne" w:cs="Arial"/>
          <w:b/>
          <w:sz w:val="18"/>
          <w:szCs w:val="18"/>
        </w:rPr>
      </w:pPr>
      <w:bookmarkStart w:id="1" w:name="_GoBack"/>
      <w:r>
        <w:rPr>
          <w:noProof/>
        </w:rPr>
        <w:drawing>
          <wp:inline distT="0" distB="0" distL="0" distR="0" wp14:anchorId="1E1A3C3D" wp14:editId="6F859F5D">
            <wp:extent cx="4364990" cy="411861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64990" cy="4118610"/>
                    </a:xfrm>
                    <a:prstGeom prst="rect">
                      <a:avLst/>
                    </a:prstGeom>
                    <a:noFill/>
                    <a:ln>
                      <a:noFill/>
                    </a:ln>
                  </pic:spPr>
                </pic:pic>
              </a:graphicData>
            </a:graphic>
          </wp:inline>
        </w:drawing>
      </w:r>
      <w:bookmarkEnd w:id="1"/>
    </w:p>
    <w:p w14:paraId="1AFE2AE2" w14:textId="23BFE3EA" w:rsidR="00D42E05" w:rsidRDefault="00D42E05" w:rsidP="00B52D28">
      <w:pPr>
        <w:jc w:val="both"/>
        <w:rPr>
          <w:rFonts w:ascii="Marianne" w:hAnsi="Marianne" w:cs="Arial"/>
          <w:b/>
          <w:sz w:val="18"/>
          <w:szCs w:val="18"/>
        </w:rPr>
      </w:pPr>
    </w:p>
    <w:p w14:paraId="13974A3F" w14:textId="2E081C3E" w:rsidR="00D42E05" w:rsidRDefault="00D42E05" w:rsidP="00B52D28">
      <w:pPr>
        <w:jc w:val="both"/>
        <w:rPr>
          <w:rFonts w:ascii="Marianne" w:hAnsi="Marianne" w:cs="Arial"/>
          <w:b/>
          <w:sz w:val="18"/>
          <w:szCs w:val="18"/>
        </w:rPr>
      </w:pPr>
    </w:p>
    <w:p w14:paraId="083049B3" w14:textId="3F87FCF8" w:rsidR="00D42E05" w:rsidRDefault="00D42E05" w:rsidP="00B52D28">
      <w:pPr>
        <w:jc w:val="both"/>
        <w:rPr>
          <w:rFonts w:ascii="Marianne" w:hAnsi="Marianne" w:cs="Arial"/>
          <w:b/>
          <w:sz w:val="18"/>
          <w:szCs w:val="18"/>
        </w:rPr>
      </w:pPr>
    </w:p>
    <w:p w14:paraId="5F007E9F" w14:textId="3106935F" w:rsidR="00D42E05" w:rsidRDefault="00D42E05" w:rsidP="00B52D28">
      <w:pPr>
        <w:jc w:val="both"/>
        <w:rPr>
          <w:rFonts w:ascii="Marianne" w:hAnsi="Marianne" w:cs="Arial"/>
          <w:b/>
          <w:sz w:val="18"/>
          <w:szCs w:val="18"/>
        </w:rPr>
      </w:pPr>
    </w:p>
    <w:p w14:paraId="645075C8" w14:textId="7DC3646D" w:rsidR="00D42E05" w:rsidRDefault="00D42E05" w:rsidP="00B52D28">
      <w:pPr>
        <w:jc w:val="both"/>
        <w:rPr>
          <w:rFonts w:ascii="Marianne" w:hAnsi="Marianne" w:cs="Arial"/>
          <w:b/>
          <w:sz w:val="18"/>
          <w:szCs w:val="18"/>
        </w:rPr>
      </w:pPr>
    </w:p>
    <w:p w14:paraId="4BF0A395" w14:textId="69C059E0" w:rsidR="00D42E05" w:rsidRDefault="00D42E05" w:rsidP="00B52D28">
      <w:pPr>
        <w:jc w:val="both"/>
        <w:rPr>
          <w:rFonts w:ascii="Marianne" w:hAnsi="Marianne" w:cs="Arial"/>
          <w:b/>
          <w:sz w:val="18"/>
          <w:szCs w:val="18"/>
        </w:rPr>
      </w:pPr>
    </w:p>
    <w:p w14:paraId="1344E2E9" w14:textId="54C1B3C6" w:rsidR="00D42E05" w:rsidRDefault="00D42E05" w:rsidP="00B52D28">
      <w:pPr>
        <w:jc w:val="both"/>
        <w:rPr>
          <w:rFonts w:ascii="Marianne" w:hAnsi="Marianne" w:cs="Arial"/>
          <w:b/>
          <w:sz w:val="18"/>
          <w:szCs w:val="18"/>
        </w:rPr>
      </w:pPr>
    </w:p>
    <w:p w14:paraId="261A9670" w14:textId="650A028E" w:rsidR="00D42E05" w:rsidRDefault="00D42E05" w:rsidP="00B52D28">
      <w:pPr>
        <w:jc w:val="both"/>
        <w:rPr>
          <w:rFonts w:ascii="Marianne" w:hAnsi="Marianne" w:cs="Arial"/>
          <w:b/>
          <w:sz w:val="18"/>
          <w:szCs w:val="18"/>
        </w:rPr>
      </w:pPr>
    </w:p>
    <w:p w14:paraId="4C10E072" w14:textId="3E7F4D9B" w:rsidR="00D42E05" w:rsidRDefault="00D42E05" w:rsidP="00B52D28">
      <w:pPr>
        <w:jc w:val="both"/>
        <w:rPr>
          <w:rFonts w:ascii="Marianne" w:hAnsi="Marianne" w:cs="Arial"/>
          <w:b/>
          <w:sz w:val="18"/>
          <w:szCs w:val="18"/>
        </w:rPr>
      </w:pPr>
    </w:p>
    <w:p w14:paraId="34D10522" w14:textId="51BEAA50" w:rsidR="00D42E05" w:rsidRDefault="00D42E05" w:rsidP="00B52D28">
      <w:pPr>
        <w:jc w:val="both"/>
        <w:rPr>
          <w:rFonts w:ascii="Marianne" w:hAnsi="Marianne" w:cs="Arial"/>
          <w:b/>
          <w:sz w:val="18"/>
          <w:szCs w:val="18"/>
        </w:rPr>
      </w:pPr>
    </w:p>
    <w:p w14:paraId="1A98AB69" w14:textId="6DF4A7A5" w:rsidR="00D42E05" w:rsidRDefault="00D42E05" w:rsidP="00B52D28">
      <w:pPr>
        <w:jc w:val="both"/>
        <w:rPr>
          <w:rFonts w:ascii="Marianne" w:hAnsi="Marianne" w:cs="Arial"/>
          <w:b/>
          <w:sz w:val="18"/>
          <w:szCs w:val="18"/>
        </w:rPr>
      </w:pPr>
    </w:p>
    <w:p w14:paraId="5DD0503D" w14:textId="334DA604" w:rsidR="00D42E05" w:rsidRPr="00567653" w:rsidRDefault="00D42E05" w:rsidP="00D42E05">
      <w:pPr>
        <w:jc w:val="center"/>
        <w:rPr>
          <w:rFonts w:ascii="Marianne" w:hAnsi="Marianne" w:cs="Arial"/>
          <w:b/>
          <w:sz w:val="18"/>
          <w:szCs w:val="18"/>
        </w:rPr>
      </w:pPr>
    </w:p>
    <w:sectPr w:rsidR="00D42E05" w:rsidRPr="00567653" w:rsidSect="00CC201D">
      <w:pgSz w:w="11906" w:h="16838" w:code="9"/>
      <w:pgMar w:top="1531" w:right="849" w:bottom="567" w:left="907" w:header="23" w:footer="3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BC594" w14:textId="77777777" w:rsidR="00B56E83" w:rsidRDefault="00B56E83">
      <w:r>
        <w:separator/>
      </w:r>
    </w:p>
  </w:endnote>
  <w:endnote w:type="continuationSeparator" w:id="0">
    <w:p w14:paraId="1C5AD0CD" w14:textId="77777777" w:rsidR="00B56E83" w:rsidRDefault="00B5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color w:val="808080" w:themeColor="background1" w:themeShade="80"/>
        <w:sz w:val="20"/>
        <w:szCs w:val="20"/>
      </w:rPr>
      <w:id w:val="1975719250"/>
      <w:docPartObj>
        <w:docPartGallery w:val="Page Numbers (Bottom of Page)"/>
        <w:docPartUnique/>
      </w:docPartObj>
    </w:sdtPr>
    <w:sdtEndPr/>
    <w:sdtContent>
      <w:p w14:paraId="0A097C35" w14:textId="0188BED4" w:rsidR="003F4430" w:rsidRPr="003D4A3F" w:rsidRDefault="003F4430" w:rsidP="003F4430">
        <w:pPr>
          <w:pStyle w:val="Pieddepage"/>
          <w:tabs>
            <w:tab w:val="clear" w:pos="9072"/>
            <w:tab w:val="right" w:pos="10065"/>
          </w:tabs>
          <w:jc w:val="center"/>
          <w:rPr>
            <w:rFonts w:ascii="Arial" w:hAnsi="Arial" w:cs="Arial"/>
            <w:color w:val="808080" w:themeColor="background1" w:themeShade="80"/>
            <w:sz w:val="20"/>
            <w:szCs w:val="20"/>
          </w:rPr>
        </w:pPr>
        <w:r>
          <w:rPr>
            <w:noProof/>
          </w:rPr>
          <mc:AlternateContent>
            <mc:Choice Requires="wps">
              <w:drawing>
                <wp:anchor distT="0" distB="0" distL="114300" distR="114300" simplePos="0" relativeHeight="251658240" behindDoc="0" locked="0" layoutInCell="0" allowOverlap="1" wp14:anchorId="6DFD0878" wp14:editId="37F1F49C">
                  <wp:simplePos x="0" y="0"/>
                  <wp:positionH relativeFrom="rightMargin">
                    <wp:align>left</wp:align>
                  </wp:positionH>
                  <mc:AlternateContent>
                    <mc:Choice Requires="wp14">
                      <wp:positionV relativeFrom="bottomMargin">
                        <wp14:pctPosVOffset>7000</wp14:pctPosVOffset>
                      </wp:positionV>
                    </mc:Choice>
                    <mc:Fallback>
                      <wp:positionV relativeFrom="page">
                        <wp:posOffset>10356850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F3AC3A7" w14:textId="1FC2CF09" w:rsidR="003F4430" w:rsidRDefault="003F4430">
                              <w:pPr>
                                <w:jc w:val="center"/>
                              </w:pPr>
                              <w:r>
                                <w:rPr>
                                  <w:sz w:val="22"/>
                                  <w:szCs w:val="22"/>
                                </w:rPr>
                                <w:fldChar w:fldCharType="begin"/>
                              </w:r>
                              <w:r>
                                <w:instrText>PAGE    \* MERGEFORMAT</w:instrText>
                              </w:r>
                              <w:r>
                                <w:rPr>
                                  <w:sz w:val="22"/>
                                  <w:szCs w:val="22"/>
                                </w:rPr>
                                <w:fldChar w:fldCharType="separate"/>
                              </w:r>
                              <w:r w:rsidR="009D55C2" w:rsidRPr="009D55C2">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D087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33" type="#_x0000_t65" style="position:absolute;left:0;text-align:left;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4bQgIAAHg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Ve0l24D6pHoR+iu&#10;P40rbWrA75y1dPVLHr7tBGrO7DtHEr4eTadpVrIxvbgixhmeezbnHuEkQZU8ctZtV7Gbr51Hs60p&#10;0ygT4OCGZK9MTFyliruqeoOud6awH8U0P+d2PvXrD2P5EwAA//8DAFBLAwQUAAYACAAAACEAdbyV&#10;RtkAAAADAQAADwAAAGRycy9kb3ducmV2LnhtbEyPzU7DMBCE70i8g7VI3KhDy48V4lQVCIkrLdDr&#10;Nt4mEfE6it0m5elZuMBlpNGsZr4tlpPv1JGG2Aa2cD3LQBFXwbVcW3jbPF8ZUDEhO+wCk4UTRViW&#10;52cF5i6M/ErHdaqVlHDM0UKTUp9rHauGPMZZ6Ikl24fBYxI71NoNOEq57/Q8y+60x5ZlocGeHhuq&#10;PtcHb+HLrIzZL7KPUx+ezPvYbu9f0tbay4tp9QAq0ZT+juEHX9ChFKZdOLCLqrMgj6RflezWiNtZ&#10;uFnMQZeF/s9efgMAAP//AwBQSwECLQAUAAYACAAAACEAtoM4kv4AAADhAQAAEwAAAAAAAAAAAAAA&#10;AAAAAAAAW0NvbnRlbnRfVHlwZXNdLnhtbFBLAQItABQABgAIAAAAIQA4/SH/1gAAAJQBAAALAAAA&#10;AAAAAAAAAAAAAC8BAABfcmVscy8ucmVsc1BLAQItABQABgAIAAAAIQDbkI4bQgIAAHgEAAAOAAAA&#10;AAAAAAAAAAAAAC4CAABkcnMvZTJvRG9jLnhtbFBLAQItABQABgAIAAAAIQB1vJVG2QAAAAMBAAAP&#10;AAAAAAAAAAAAAAAAAJwEAABkcnMvZG93bnJldi54bWxQSwUGAAAAAAQABADzAAAAogUAAAAA&#10;" o:allowincell="f" adj="14135" strokecolor="gray" strokeweight=".25pt">
                  <v:textbox>
                    <w:txbxContent>
                      <w:p w14:paraId="1F3AC3A7" w14:textId="1FC2CF09" w:rsidR="003F4430" w:rsidRDefault="003F4430">
                        <w:pPr>
                          <w:jc w:val="center"/>
                        </w:pPr>
                        <w:r>
                          <w:rPr>
                            <w:sz w:val="22"/>
                            <w:szCs w:val="22"/>
                          </w:rPr>
                          <w:fldChar w:fldCharType="begin"/>
                        </w:r>
                        <w:r>
                          <w:instrText>PAGE    \* MERGEFORMAT</w:instrText>
                        </w:r>
                        <w:r>
                          <w:rPr>
                            <w:sz w:val="22"/>
                            <w:szCs w:val="22"/>
                          </w:rPr>
                          <w:fldChar w:fldCharType="separate"/>
                        </w:r>
                        <w:r w:rsidR="009D55C2" w:rsidRPr="009D55C2">
                          <w:rPr>
                            <w:noProof/>
                            <w:sz w:val="16"/>
                            <w:szCs w:val="16"/>
                          </w:rPr>
                          <w:t>1</w:t>
                        </w:r>
                        <w:r>
                          <w:rPr>
                            <w:sz w:val="16"/>
                            <w:szCs w:val="16"/>
                          </w:rPr>
                          <w:fldChar w:fldCharType="end"/>
                        </w:r>
                      </w:p>
                    </w:txbxContent>
                  </v:textbox>
                  <w10:wrap anchorx="margin" anchory="margin"/>
                </v:shape>
              </w:pict>
            </mc:Fallback>
          </mc:AlternateContent>
        </w:r>
        <w:r w:rsidR="005E6A4F">
          <w:rPr>
            <w:rFonts w:ascii="Arial" w:hAnsi="Arial" w:cs="Arial"/>
            <w:color w:val="808080" w:themeColor="background1" w:themeShade="80"/>
            <w:sz w:val="20"/>
            <w:szCs w:val="20"/>
          </w:rPr>
          <w:t>EAFC _Formation continuée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1C19" w14:textId="4B8DAEF1" w:rsidR="003F4430" w:rsidRPr="00861F6E" w:rsidRDefault="003F4430" w:rsidP="00861F6E">
    <w:pPr>
      <w:pStyle w:val="Pieddepage"/>
      <w:tabs>
        <w:tab w:val="clear" w:pos="9072"/>
        <w:tab w:val="right" w:pos="10065"/>
      </w:tabs>
      <w:rPr>
        <w:rFonts w:ascii="Arial" w:hAnsi="Arial" w:cs="Arial"/>
        <w:sz w:val="16"/>
        <w:szCs w:val="16"/>
      </w:rPr>
    </w:pPr>
    <w:r w:rsidRPr="00861F6E">
      <w:rPr>
        <w:rFonts w:ascii="Arial" w:hAnsi="Arial" w:cs="Arial"/>
        <w:sz w:val="16"/>
        <w:szCs w:val="16"/>
        <w:vertAlign w:val="superscript"/>
      </w:rPr>
      <w:t>1</w:t>
    </w:r>
    <w:r w:rsidRPr="00861F6E">
      <w:rPr>
        <w:rFonts w:ascii="Arial" w:hAnsi="Arial" w:cs="Arial"/>
        <w:sz w:val="16"/>
        <w:szCs w:val="16"/>
      </w:rPr>
      <w:t xml:space="preserve"> à renseigner par l’intéressé(e)</w:t>
    </w:r>
  </w:p>
  <w:p w14:paraId="3869BD3D" w14:textId="7D02B417" w:rsidR="003F4430" w:rsidRPr="00861F6E" w:rsidRDefault="003F4430" w:rsidP="00861F6E">
    <w:pPr>
      <w:pStyle w:val="Pieddepage"/>
      <w:tabs>
        <w:tab w:val="clear" w:pos="9072"/>
        <w:tab w:val="right" w:pos="10065"/>
      </w:tabs>
      <w:rPr>
        <w:rFonts w:ascii="Arial" w:hAnsi="Arial" w:cs="Arial"/>
        <w:sz w:val="16"/>
        <w:szCs w:val="16"/>
      </w:rPr>
    </w:pPr>
    <w:r w:rsidRPr="00861F6E">
      <w:rPr>
        <w:rFonts w:ascii="Arial" w:hAnsi="Arial" w:cs="Arial"/>
        <w:sz w:val="16"/>
        <w:szCs w:val="16"/>
        <w:vertAlign w:val="superscript"/>
      </w:rPr>
      <w:t>2</w:t>
    </w:r>
    <w:r w:rsidRPr="00861F6E">
      <w:rPr>
        <w:rFonts w:ascii="Arial" w:hAnsi="Arial" w:cs="Arial"/>
        <w:sz w:val="16"/>
        <w:szCs w:val="16"/>
      </w:rPr>
      <w:t xml:space="preserve"> à renseigner par le supérieur hiérarchique</w:t>
    </w:r>
  </w:p>
  <w:p w14:paraId="157D2EF7" w14:textId="77777777" w:rsidR="003F4430" w:rsidRDefault="003F4430" w:rsidP="00861F6E">
    <w:pPr>
      <w:pStyle w:val="Pieddepage"/>
      <w:tabs>
        <w:tab w:val="clear" w:pos="9072"/>
        <w:tab w:val="right" w:pos="10065"/>
      </w:tabs>
      <w:rPr>
        <w:rFonts w:ascii="Arial" w:hAnsi="Arial" w:cs="Arial"/>
        <w:sz w:val="20"/>
        <w:szCs w:val="20"/>
      </w:rPr>
    </w:pPr>
  </w:p>
  <w:p w14:paraId="7B57A6CE" w14:textId="40387025" w:rsidR="003F4430" w:rsidRPr="00861F6E" w:rsidRDefault="003F4430" w:rsidP="00861F6E">
    <w:pPr>
      <w:pStyle w:val="Pieddepage"/>
      <w:tabs>
        <w:tab w:val="clear" w:pos="9072"/>
        <w:tab w:val="right" w:pos="10065"/>
      </w:tabs>
      <w:rPr>
        <w:rFonts w:ascii="Arial" w:hAnsi="Arial" w:cs="Arial"/>
        <w:sz w:val="20"/>
        <w:szCs w:val="20"/>
      </w:rPr>
    </w:pPr>
    <w:r w:rsidRPr="00861F6E">
      <w:rPr>
        <w:rFonts w:ascii="Arial" w:hAnsi="Arial" w:cs="Arial"/>
        <w:sz w:val="20"/>
        <w:szCs w:val="20"/>
      </w:rPr>
      <w:fldChar w:fldCharType="begin"/>
    </w:r>
    <w:r w:rsidRPr="00861F6E">
      <w:rPr>
        <w:rFonts w:ascii="Arial" w:hAnsi="Arial" w:cs="Arial"/>
        <w:sz w:val="20"/>
        <w:szCs w:val="20"/>
      </w:rPr>
      <w:instrText>PAGE   \* MERGEFORMAT</w:instrText>
    </w:r>
    <w:r w:rsidRPr="00861F6E">
      <w:rPr>
        <w:rFonts w:ascii="Arial" w:hAnsi="Arial" w:cs="Arial"/>
        <w:sz w:val="20"/>
        <w:szCs w:val="20"/>
      </w:rPr>
      <w:fldChar w:fldCharType="separate"/>
    </w:r>
    <w:r>
      <w:rPr>
        <w:rFonts w:ascii="Arial" w:hAnsi="Arial" w:cs="Arial"/>
        <w:noProof/>
        <w:sz w:val="20"/>
        <w:szCs w:val="20"/>
      </w:rPr>
      <w:t>1</w:t>
    </w:r>
    <w:r w:rsidRPr="00861F6E">
      <w:rPr>
        <w:rFonts w:ascii="Arial" w:hAnsi="Arial" w:cs="Arial"/>
        <w:sz w:val="20"/>
        <w:szCs w:val="20"/>
      </w:rPr>
      <w:fldChar w:fldCharType="end"/>
    </w:r>
    <w:r w:rsidRPr="00861F6E">
      <w:rPr>
        <w:rFonts w:ascii="Arial" w:hAnsi="Arial" w:cs="Arial"/>
        <w:sz w:val="20"/>
        <w:szCs w:val="20"/>
      </w:rPr>
      <w:t>/7</w:t>
    </w:r>
    <w:r>
      <w:rPr>
        <w:rFonts w:ascii="Arial" w:hAnsi="Arial" w:cs="Arial"/>
        <w:sz w:val="20"/>
        <w:szCs w:val="20"/>
      </w:rPr>
      <w:tab/>
    </w:r>
    <w:r>
      <w:rPr>
        <w:rFonts w:ascii="Arial" w:hAnsi="Arial" w:cs="Arial"/>
        <w:sz w:val="20"/>
        <w:szCs w:val="20"/>
      </w:rPr>
      <w:tab/>
      <w:t>23/05/2016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4591D" w14:textId="77777777" w:rsidR="00B56E83" w:rsidRDefault="00B56E83">
      <w:r>
        <w:separator/>
      </w:r>
    </w:p>
  </w:footnote>
  <w:footnote w:type="continuationSeparator" w:id="0">
    <w:p w14:paraId="28FC99DC" w14:textId="77777777" w:rsidR="00B56E83" w:rsidRDefault="00B56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C53FC" w14:textId="33B7D9EA" w:rsidR="003F4430" w:rsidRDefault="003F4430">
    <w:pPr>
      <w:pStyle w:val="En-tte"/>
    </w:pPr>
    <w:r>
      <w:rPr>
        <w:noProof/>
      </w:rPr>
      <mc:AlternateContent>
        <mc:Choice Requires="wps">
          <w:drawing>
            <wp:anchor distT="0" distB="0" distL="114300" distR="114300" simplePos="0" relativeHeight="251656192" behindDoc="1" locked="0" layoutInCell="0" allowOverlap="1" wp14:anchorId="7B8EE36D" wp14:editId="40FD190B">
              <wp:simplePos x="0" y="0"/>
              <wp:positionH relativeFrom="margin">
                <wp:align>center</wp:align>
              </wp:positionH>
              <wp:positionV relativeFrom="margin">
                <wp:align>center</wp:align>
              </wp:positionV>
              <wp:extent cx="7035800" cy="2345055"/>
              <wp:effectExtent l="0" t="0" r="0" b="0"/>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035800" cy="23450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8BF886" w14:textId="77777777" w:rsidR="003F4430" w:rsidRDefault="003F4430" w:rsidP="003A3F47">
                          <w:pPr>
                            <w:jc w:val="center"/>
                          </w:pPr>
                          <w:r>
                            <w:rPr>
                              <w:color w:val="C0C0C0"/>
                              <w:sz w:val="16"/>
                              <w:szCs w:val="16"/>
                              <w14:textFill>
                                <w14:solidFill>
                                  <w14:srgbClr w14:val="C0C0C0">
                                    <w14:alpha w14:val="50000"/>
                                  </w14:srgbClr>
                                </w14:solidFill>
                              </w14:textFill>
                            </w:rPr>
                            <w:t>PROJET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B8EE36D" id="_x0000_t202" coordsize="21600,21600" o:spt="202" path="m,l,21600r21600,l21600,xe">
              <v:stroke joinstyle="miter"/>
              <v:path gradientshapeok="t" o:connecttype="rect"/>
            </v:shapetype>
            <v:shape id="WordArt 2" o:spid="_x0000_s1032" type="#_x0000_t202" style="position:absolute;margin-left:0;margin-top:0;width:554pt;height:184.6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vNZgIAAMAEAAAOAAAAZHJzL2Uyb0RvYy54bWysVMlu2zAQvRfoPxC8O1oi2ZYQOchS9+K2&#10;AZIiZ1qkLLbiUpK2ZAT99w4pOUt7KYr6QFPDx6eZeW90cTmIDh2YsVzJCidnMUZM1opyuavw14f1&#10;bImRdURS0inJKnxkFl+u3r+76HXJUtWqjjKDgETastcVbp3TZRTZumWC2DOlmYTDRhlBHDyaXUQN&#10;6YFddFEax/OoV4Zqo2pmLURvx0O8CvxNw2r3pWksc6irMOTmwmrCuvVrtLog5c4Q3fJ6SoP8QxaC&#10;cAkvfaa6JY6gveF/UAleG2VV485qJSLVNLxmoQaoJol/q+a+JZqFWqA5Vj+3yf4/2vrz4c4gTiuc&#10;YSSJAIkeoaNXxqHUN6fXtgTMvQaUG67VACKHQq3eqPq7BUj0CjNesB697T8pCnRk71S4MTRGIKNA&#10;gmRZxP4XwtADBKwgzvFZEDY4VENwEZ/nS8ChGs7S8yyP89xnFZHSs/mGa2PdR6YE8psKG1A80JLD&#10;xroReoJ4ODBDfNqNCj0VSZrF12kxW8+Xi1m2zvJZsYiXszgprot5nBXZ7fqnJ02ysuWUMrnhkp3c&#10;kmR/p8bk21Hn4BfUV7jI0zzka1XH6Zp3nc/Nmt32pjPoQLxtx16NtbyBGbWXFOKkbBmhH6a9I7wb&#10;99HbjEPfoAGn/9CIoJ4XbJTODdsBGL2kW0WPoGMPw1Fh+2NPDAOL7MWNgqQSjBqjxOSVkyl8px+G&#10;R2L0JIeD1911p+EImvh0d3TyGqHfgEh0MHNQK8qDK8ZKJzBI/cLq70p1BY5qeBD3Jc/JhzAmobxp&#10;pP0cvn4OqJcPz+oXAAAA//8DAFBLAwQUAAYACAAAACEA8pS1StoAAAAGAQAADwAAAGRycy9kb3du&#10;cmV2LnhtbEyPzU7DMBCE70i8g7WVuFGnLZQmxKkQElcEhQdw481Pa68j221Dn54tF3oZaTSrmW/L&#10;9eisOGKIvScFs2kGAqn2pqdWwffX2/0KREyajLaeUMEPRlhXtzelLow/0SceN6kVXEKx0Aq6lIZC&#10;ylh36HSc+gGJs8YHpxPb0EoT9InLnZXzLFtKp3vihU4P+Nphvd8cnAL7sP94mjcmD4+7vAlent+l&#10;Pyt1NxlfnkEkHNP/MVzwGR0qZtr6A5korAJ+JP3pJZtlK/ZbBYtlvgBZlfIav/oFAAD//wMAUEsB&#10;Ai0AFAAGAAgAAAAhALaDOJL+AAAA4QEAABMAAAAAAAAAAAAAAAAAAAAAAFtDb250ZW50X1R5cGVz&#10;XS54bWxQSwECLQAUAAYACAAAACEAOP0h/9YAAACUAQAACwAAAAAAAAAAAAAAAAAvAQAAX3JlbHMv&#10;LnJlbHNQSwECLQAUAAYACAAAACEA8487zWYCAADABAAADgAAAAAAAAAAAAAAAAAuAgAAZHJzL2Uy&#10;b0RvYy54bWxQSwECLQAUAAYACAAAACEA8pS1StoAAAAGAQAADwAAAAAAAAAAAAAAAADABAAAZHJz&#10;L2Rvd25yZXYueG1sUEsFBgAAAAAEAAQA8wAAAMcFAAAAAA==&#10;" o:allowincell="f" filled="f" stroked="f">
              <v:stroke joinstyle="round"/>
              <v:path arrowok="t"/>
              <v:textbox>
                <w:txbxContent>
                  <w:p w14:paraId="478BF886" w14:textId="77777777" w:rsidR="003F4430" w:rsidRDefault="003F4430" w:rsidP="003A3F47">
                    <w:pPr>
                      <w:jc w:val="center"/>
                    </w:pPr>
                    <w:r>
                      <w:rPr>
                        <w:color w:val="C0C0C0"/>
                        <w:sz w:val="16"/>
                        <w:szCs w:val="16"/>
                        <w14:textFill>
                          <w14:solidFill>
                            <w14:srgbClr w14:val="C0C0C0">
                              <w14:alpha w14:val="50000"/>
                            </w14:srgbClr>
                          </w14:solidFill>
                        </w14:textFill>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8C23" w14:textId="16FA285F" w:rsidR="003F4430" w:rsidRDefault="005E6A4F" w:rsidP="00D12DA2">
    <w:r>
      <w:rPr>
        <w:noProof/>
      </w:rPr>
      <w:drawing>
        <wp:inline distT="0" distB="0" distL="0" distR="0" wp14:anchorId="462195D1" wp14:editId="15EB82B5">
          <wp:extent cx="792866" cy="753154"/>
          <wp:effectExtent l="0" t="0" r="7620" b="889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417" cy="773626"/>
                  </a:xfrm>
                  <a:prstGeom prst="rect">
                    <a:avLst/>
                  </a:prstGeom>
                  <a:noFill/>
                  <a:ln>
                    <a:noFill/>
                  </a:ln>
                </pic:spPr>
              </pic:pic>
            </a:graphicData>
          </a:graphic>
        </wp:inline>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10" w:type="pct"/>
      <w:tblLook w:val="04A0" w:firstRow="1" w:lastRow="0" w:firstColumn="1" w:lastColumn="0" w:noHBand="0" w:noVBand="1"/>
    </w:tblPr>
    <w:tblGrid>
      <w:gridCol w:w="3002"/>
      <w:gridCol w:w="4193"/>
      <w:gridCol w:w="3381"/>
    </w:tblGrid>
    <w:tr w:rsidR="003F4430" w:rsidRPr="00306986" w14:paraId="1B69E27D" w14:textId="77777777" w:rsidTr="00BE4B47">
      <w:tc>
        <w:tcPr>
          <w:tcW w:w="1419" w:type="pct"/>
          <w:shd w:val="clear" w:color="auto" w:fill="auto"/>
        </w:tcPr>
        <w:p w14:paraId="10E70E07" w14:textId="71B73CC1" w:rsidR="003F4430" w:rsidRPr="00306986" w:rsidRDefault="003F4430" w:rsidP="00BE4B47">
          <w:pPr>
            <w:pStyle w:val="En-tte"/>
            <w:rPr>
              <w:rFonts w:ascii="Arial" w:hAnsi="Arial" w:cs="Arial"/>
              <w:color w:val="808080"/>
              <w:sz w:val="20"/>
              <w:szCs w:val="20"/>
            </w:rPr>
          </w:pPr>
        </w:p>
      </w:tc>
      <w:tc>
        <w:tcPr>
          <w:tcW w:w="1982" w:type="pct"/>
          <w:shd w:val="clear" w:color="auto" w:fill="auto"/>
        </w:tcPr>
        <w:p w14:paraId="0B11EE39"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Académie :</w:t>
          </w:r>
        </w:p>
      </w:tc>
      <w:tc>
        <w:tcPr>
          <w:tcW w:w="1598" w:type="pct"/>
          <w:shd w:val="clear" w:color="auto" w:fill="auto"/>
        </w:tcPr>
        <w:p w14:paraId="49ECC5B7" w14:textId="77777777" w:rsidR="003F4430" w:rsidRPr="00306986" w:rsidRDefault="003F4430" w:rsidP="00BE4B47">
          <w:pPr>
            <w:pStyle w:val="En-tte"/>
            <w:rPr>
              <w:rFonts w:ascii="Arial" w:hAnsi="Arial" w:cs="Arial"/>
              <w:color w:val="808080"/>
              <w:sz w:val="20"/>
              <w:szCs w:val="20"/>
            </w:rPr>
          </w:pPr>
        </w:p>
      </w:tc>
    </w:tr>
    <w:tr w:rsidR="003F4430" w:rsidRPr="00306986" w14:paraId="363C70B3" w14:textId="77777777" w:rsidTr="00BE4B47">
      <w:tc>
        <w:tcPr>
          <w:tcW w:w="1419" w:type="pct"/>
          <w:shd w:val="clear" w:color="auto" w:fill="auto"/>
        </w:tcPr>
        <w:p w14:paraId="48228331"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Nom :</w:t>
          </w:r>
        </w:p>
      </w:tc>
      <w:tc>
        <w:tcPr>
          <w:tcW w:w="1982" w:type="pct"/>
          <w:shd w:val="clear" w:color="auto" w:fill="auto"/>
        </w:tcPr>
        <w:p w14:paraId="6F0FC7F7"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Prénom :</w:t>
          </w:r>
        </w:p>
      </w:tc>
      <w:tc>
        <w:tcPr>
          <w:tcW w:w="1598" w:type="pct"/>
          <w:shd w:val="clear" w:color="auto" w:fill="auto"/>
        </w:tcPr>
        <w:p w14:paraId="4B772E6A" w14:textId="77777777" w:rsidR="003F4430" w:rsidRPr="00306986" w:rsidRDefault="003F4430" w:rsidP="00BE4B47">
          <w:pPr>
            <w:pStyle w:val="En-tte"/>
            <w:rPr>
              <w:rFonts w:ascii="Arial" w:hAnsi="Arial" w:cs="Arial"/>
              <w:color w:val="808080"/>
              <w:sz w:val="20"/>
              <w:szCs w:val="20"/>
            </w:rPr>
          </w:pPr>
        </w:p>
      </w:tc>
    </w:tr>
    <w:tr w:rsidR="003F4430" w:rsidRPr="00306986" w14:paraId="777CF63D" w14:textId="77777777" w:rsidTr="00BE4B47">
      <w:tc>
        <w:tcPr>
          <w:tcW w:w="1419" w:type="pct"/>
          <w:shd w:val="clear" w:color="auto" w:fill="auto"/>
        </w:tcPr>
        <w:p w14:paraId="47BC54D9"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Emploi :</w:t>
          </w:r>
        </w:p>
      </w:tc>
      <w:tc>
        <w:tcPr>
          <w:tcW w:w="1982" w:type="pct"/>
          <w:shd w:val="clear" w:color="auto" w:fill="auto"/>
        </w:tcPr>
        <w:p w14:paraId="1F0FF029" w14:textId="77777777" w:rsidR="003F4430" w:rsidRPr="00306986" w:rsidRDefault="003F4430" w:rsidP="00BE4B47">
          <w:pPr>
            <w:pStyle w:val="En-tte"/>
            <w:rPr>
              <w:rFonts w:ascii="Arial" w:hAnsi="Arial" w:cs="Arial"/>
              <w:color w:val="808080"/>
              <w:sz w:val="20"/>
              <w:szCs w:val="20"/>
            </w:rPr>
          </w:pPr>
        </w:p>
      </w:tc>
      <w:tc>
        <w:tcPr>
          <w:tcW w:w="1598" w:type="pct"/>
          <w:shd w:val="clear" w:color="auto" w:fill="auto"/>
        </w:tcPr>
        <w:p w14:paraId="417D1AE1" w14:textId="77777777" w:rsidR="003F4430" w:rsidRPr="00306986" w:rsidRDefault="003F4430" w:rsidP="00BE4B47">
          <w:pPr>
            <w:pStyle w:val="En-tte"/>
            <w:rPr>
              <w:rFonts w:ascii="Arial" w:hAnsi="Arial" w:cs="Arial"/>
              <w:color w:val="808080"/>
              <w:sz w:val="20"/>
              <w:szCs w:val="20"/>
            </w:rPr>
          </w:pPr>
        </w:p>
      </w:tc>
    </w:tr>
    <w:tr w:rsidR="003F4430" w:rsidRPr="00306986" w14:paraId="7A7F06D7" w14:textId="77777777" w:rsidTr="00BE4B47">
      <w:tc>
        <w:tcPr>
          <w:tcW w:w="1419" w:type="pct"/>
          <w:shd w:val="clear" w:color="auto" w:fill="auto"/>
        </w:tcPr>
        <w:p w14:paraId="0FFF6D76" w14:textId="77777777" w:rsidR="003F4430" w:rsidRPr="00306986" w:rsidRDefault="003F4430" w:rsidP="00BE4B47">
          <w:pPr>
            <w:pStyle w:val="En-tte"/>
            <w:rPr>
              <w:rFonts w:ascii="Arial" w:hAnsi="Arial" w:cs="Arial"/>
              <w:color w:val="808080"/>
              <w:sz w:val="20"/>
              <w:szCs w:val="20"/>
            </w:rPr>
          </w:pPr>
        </w:p>
      </w:tc>
      <w:tc>
        <w:tcPr>
          <w:tcW w:w="1982" w:type="pct"/>
          <w:shd w:val="clear" w:color="auto" w:fill="auto"/>
        </w:tcPr>
        <w:p w14:paraId="5516FF8A" w14:textId="77777777" w:rsidR="003F4430" w:rsidRPr="00306986" w:rsidRDefault="003F4430" w:rsidP="00BE4B47">
          <w:pPr>
            <w:pStyle w:val="En-tte"/>
            <w:rPr>
              <w:rFonts w:ascii="Arial" w:hAnsi="Arial" w:cs="Arial"/>
              <w:color w:val="808080"/>
              <w:sz w:val="20"/>
              <w:szCs w:val="20"/>
            </w:rPr>
          </w:pPr>
          <w:r>
            <w:rPr>
              <w:rFonts w:ascii="Arial" w:hAnsi="Arial" w:cs="Arial"/>
              <w:color w:val="808080"/>
              <w:sz w:val="20"/>
              <w:szCs w:val="20"/>
            </w:rPr>
            <w:t>Date du dernier e</w:t>
          </w:r>
          <w:r w:rsidRPr="00306986">
            <w:rPr>
              <w:rFonts w:ascii="Arial" w:hAnsi="Arial" w:cs="Arial"/>
              <w:color w:val="808080"/>
              <w:sz w:val="20"/>
              <w:szCs w:val="20"/>
            </w:rPr>
            <w:t xml:space="preserve">ntretien professionnel </w:t>
          </w:r>
        </w:p>
      </w:tc>
      <w:tc>
        <w:tcPr>
          <w:tcW w:w="1598" w:type="pct"/>
          <w:shd w:val="clear" w:color="auto" w:fill="auto"/>
        </w:tcPr>
        <w:p w14:paraId="6E562965" w14:textId="77777777" w:rsidR="003F4430" w:rsidRPr="00306986" w:rsidRDefault="003F4430" w:rsidP="00BE4B47">
          <w:pPr>
            <w:pStyle w:val="En-tte"/>
            <w:rPr>
              <w:rFonts w:ascii="Arial" w:hAnsi="Arial" w:cs="Arial"/>
              <w:color w:val="808080"/>
              <w:sz w:val="20"/>
              <w:szCs w:val="20"/>
            </w:rPr>
          </w:pPr>
        </w:p>
      </w:tc>
    </w:tr>
  </w:tbl>
  <w:p w14:paraId="6632DC4C" w14:textId="6F4D2D2D" w:rsidR="003F4430" w:rsidRDefault="003F443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3A8D"/>
    <w:multiLevelType w:val="hybridMultilevel"/>
    <w:tmpl w:val="DBCCAA3C"/>
    <w:lvl w:ilvl="0" w:tplc="040C0005">
      <w:start w:val="1"/>
      <w:numFmt w:val="bullet"/>
      <w:lvlText w:val=""/>
      <w:lvlJc w:val="left"/>
      <w:pPr>
        <w:tabs>
          <w:tab w:val="num" w:pos="1004"/>
        </w:tabs>
        <w:ind w:left="1004" w:hanging="360"/>
      </w:pPr>
      <w:rPr>
        <w:rFonts w:ascii="Wingdings" w:hAnsi="Wingding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FBE1564"/>
    <w:multiLevelType w:val="multilevel"/>
    <w:tmpl w:val="C7186DB0"/>
    <w:lvl w:ilvl="0">
      <w:start w:val="1"/>
      <w:numFmt w:val="decimal"/>
      <w:lvlText w:val="%1."/>
      <w:lvlJc w:val="left"/>
      <w:pPr>
        <w:tabs>
          <w:tab w:val="num" w:pos="360"/>
        </w:tabs>
        <w:ind w:left="360" w:hanging="360"/>
      </w:pPr>
      <w:rPr>
        <w:color w:val="auto"/>
      </w:rPr>
    </w:lvl>
    <w:lvl w:ilvl="1">
      <w:start w:val="2"/>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 w15:restartNumberingAfterBreak="0">
    <w:nsid w:val="14E41FE6"/>
    <w:multiLevelType w:val="hybridMultilevel"/>
    <w:tmpl w:val="9BC45690"/>
    <w:lvl w:ilvl="0" w:tplc="D6263196">
      <w:start w:val="4"/>
      <w:numFmt w:val="bullet"/>
      <w:lvlText w:val="-"/>
      <w:lvlJc w:val="left"/>
      <w:pPr>
        <w:ind w:left="720" w:hanging="360"/>
      </w:pPr>
      <w:rPr>
        <w:rFonts w:ascii="Marianne" w:eastAsia="Times New Roman" w:hAnsi="Marianne"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AA48AD"/>
    <w:multiLevelType w:val="hybridMultilevel"/>
    <w:tmpl w:val="AB88316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 w15:restartNumberingAfterBreak="0">
    <w:nsid w:val="1EA01CD1"/>
    <w:multiLevelType w:val="hybridMultilevel"/>
    <w:tmpl w:val="CDA0FC12"/>
    <w:lvl w:ilvl="0" w:tplc="040C0005">
      <w:start w:val="1"/>
      <w:numFmt w:val="bullet"/>
      <w:lvlText w:val=""/>
      <w:lvlJc w:val="left"/>
      <w:pPr>
        <w:tabs>
          <w:tab w:val="num" w:pos="900"/>
        </w:tabs>
        <w:ind w:left="900" w:hanging="360"/>
      </w:pPr>
      <w:rPr>
        <w:rFonts w:ascii="Wingdings" w:hAnsi="Wingdings" w:hint="default"/>
      </w:rPr>
    </w:lvl>
    <w:lvl w:ilvl="1" w:tplc="040C0001">
      <w:start w:val="1"/>
      <w:numFmt w:val="bullet"/>
      <w:lvlText w:val=""/>
      <w:lvlJc w:val="left"/>
      <w:pPr>
        <w:tabs>
          <w:tab w:val="num" w:pos="1620"/>
        </w:tabs>
        <w:ind w:left="1620" w:hanging="360"/>
      </w:pPr>
      <w:rPr>
        <w:rFonts w:ascii="Symbol" w:hAnsi="Symbol"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27C204CF"/>
    <w:multiLevelType w:val="hybridMultilevel"/>
    <w:tmpl w:val="5796A566"/>
    <w:lvl w:ilvl="0" w:tplc="C46CF204">
      <w:start w:val="1"/>
      <w:numFmt w:val="lowerLetter"/>
      <w:lvlText w:val="%1."/>
      <w:lvlJc w:val="left"/>
      <w:pPr>
        <w:tabs>
          <w:tab w:val="num" w:pos="1778"/>
        </w:tabs>
        <w:ind w:left="177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75B1E"/>
    <w:multiLevelType w:val="hybridMultilevel"/>
    <w:tmpl w:val="7E0C383A"/>
    <w:lvl w:ilvl="0" w:tplc="3F561E5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4F20EC"/>
    <w:multiLevelType w:val="hybridMultilevel"/>
    <w:tmpl w:val="6914C4F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2E425D9E"/>
    <w:multiLevelType w:val="multilevel"/>
    <w:tmpl w:val="987C5B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62E6A"/>
    <w:multiLevelType w:val="multilevel"/>
    <w:tmpl w:val="249E08FA"/>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10" w15:restartNumberingAfterBreak="0">
    <w:nsid w:val="33807335"/>
    <w:multiLevelType w:val="hybridMultilevel"/>
    <w:tmpl w:val="AEE2C74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642481E"/>
    <w:multiLevelType w:val="hybridMultilevel"/>
    <w:tmpl w:val="C8641D0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593C7F"/>
    <w:multiLevelType w:val="hybridMultilevel"/>
    <w:tmpl w:val="3F8669D0"/>
    <w:lvl w:ilvl="0" w:tplc="040C0001">
      <w:start w:val="1"/>
      <w:numFmt w:val="bullet"/>
      <w:lvlText w:val=""/>
      <w:lvlJc w:val="left"/>
      <w:pPr>
        <w:tabs>
          <w:tab w:val="num" w:pos="1004"/>
        </w:tabs>
        <w:ind w:left="1004" w:hanging="360"/>
      </w:pPr>
      <w:rPr>
        <w:rFonts w:ascii="Symbol" w:hAnsi="Symbol"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416925D8"/>
    <w:multiLevelType w:val="hybridMultilevel"/>
    <w:tmpl w:val="E75C36D8"/>
    <w:lvl w:ilvl="0" w:tplc="040C0005">
      <w:start w:val="1"/>
      <w:numFmt w:val="bullet"/>
      <w:lvlText w:val=""/>
      <w:lvlJc w:val="left"/>
      <w:pPr>
        <w:tabs>
          <w:tab w:val="num" w:pos="1004"/>
        </w:tabs>
        <w:ind w:left="1004" w:hanging="360"/>
      </w:pPr>
      <w:rPr>
        <w:rFonts w:ascii="Wingdings" w:hAnsi="Wingdings" w:hint="default"/>
      </w:rPr>
    </w:lvl>
    <w:lvl w:ilvl="1" w:tplc="040C000B">
      <w:start w:val="1"/>
      <w:numFmt w:val="bullet"/>
      <w:lvlText w:val=""/>
      <w:lvlJc w:val="left"/>
      <w:pPr>
        <w:tabs>
          <w:tab w:val="num" w:pos="1724"/>
        </w:tabs>
        <w:ind w:left="1724" w:hanging="360"/>
      </w:pPr>
      <w:rPr>
        <w:rFonts w:ascii="Wingdings" w:hAnsi="Wingdings"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44F24B43"/>
    <w:multiLevelType w:val="hybridMultilevel"/>
    <w:tmpl w:val="C7E67150"/>
    <w:lvl w:ilvl="0" w:tplc="040C000F">
      <w:start w:val="1"/>
      <w:numFmt w:val="decimal"/>
      <w:lvlText w:val="%1."/>
      <w:lvlJc w:val="left"/>
      <w:pPr>
        <w:tabs>
          <w:tab w:val="num" w:pos="720"/>
        </w:tabs>
        <w:ind w:left="720" w:hanging="360"/>
      </w:pPr>
      <w:rPr>
        <w:rFonts w:hint="default"/>
      </w:rPr>
    </w:lvl>
    <w:lvl w:ilvl="1" w:tplc="C46CF204">
      <w:start w:val="1"/>
      <w:numFmt w:val="lowerLetter"/>
      <w:lvlText w:val="%2."/>
      <w:lvlJc w:val="left"/>
      <w:pPr>
        <w:tabs>
          <w:tab w:val="num" w:pos="1778"/>
        </w:tabs>
        <w:ind w:left="1778"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4DDD6B5D"/>
    <w:multiLevelType w:val="hybridMultilevel"/>
    <w:tmpl w:val="5E4CFE2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15:restartNumberingAfterBreak="0">
    <w:nsid w:val="4DFE5158"/>
    <w:multiLevelType w:val="hybridMultilevel"/>
    <w:tmpl w:val="5DE23314"/>
    <w:lvl w:ilvl="0" w:tplc="FAE613C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F03A43"/>
    <w:multiLevelType w:val="hybridMultilevel"/>
    <w:tmpl w:val="18C499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62470B2"/>
    <w:multiLevelType w:val="hybridMultilevel"/>
    <w:tmpl w:val="A98851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3A7309"/>
    <w:multiLevelType w:val="hybridMultilevel"/>
    <w:tmpl w:val="97286C6A"/>
    <w:lvl w:ilvl="0" w:tplc="023C1434">
      <w:start w:val="1"/>
      <w:numFmt w:val="bullet"/>
      <w:lvlText w:val="-"/>
      <w:lvlJc w:val="left"/>
      <w:pPr>
        <w:ind w:left="1032" w:hanging="360"/>
      </w:pPr>
      <w:rPr>
        <w:rFonts w:ascii="Marianne" w:eastAsia="Times New Roman" w:hAnsi="Marianne" w:cs="Arial" w:hint="default"/>
      </w:rPr>
    </w:lvl>
    <w:lvl w:ilvl="1" w:tplc="040C0003" w:tentative="1">
      <w:start w:val="1"/>
      <w:numFmt w:val="bullet"/>
      <w:lvlText w:val="o"/>
      <w:lvlJc w:val="left"/>
      <w:pPr>
        <w:ind w:left="1752" w:hanging="360"/>
      </w:pPr>
      <w:rPr>
        <w:rFonts w:ascii="Courier New" w:hAnsi="Courier New" w:cs="Courier New" w:hint="default"/>
      </w:rPr>
    </w:lvl>
    <w:lvl w:ilvl="2" w:tplc="040C0005" w:tentative="1">
      <w:start w:val="1"/>
      <w:numFmt w:val="bullet"/>
      <w:lvlText w:val=""/>
      <w:lvlJc w:val="left"/>
      <w:pPr>
        <w:ind w:left="2472" w:hanging="360"/>
      </w:pPr>
      <w:rPr>
        <w:rFonts w:ascii="Wingdings" w:hAnsi="Wingdings" w:hint="default"/>
      </w:rPr>
    </w:lvl>
    <w:lvl w:ilvl="3" w:tplc="040C0001" w:tentative="1">
      <w:start w:val="1"/>
      <w:numFmt w:val="bullet"/>
      <w:lvlText w:val=""/>
      <w:lvlJc w:val="left"/>
      <w:pPr>
        <w:ind w:left="3192" w:hanging="360"/>
      </w:pPr>
      <w:rPr>
        <w:rFonts w:ascii="Symbol" w:hAnsi="Symbol" w:hint="default"/>
      </w:rPr>
    </w:lvl>
    <w:lvl w:ilvl="4" w:tplc="040C0003" w:tentative="1">
      <w:start w:val="1"/>
      <w:numFmt w:val="bullet"/>
      <w:lvlText w:val="o"/>
      <w:lvlJc w:val="left"/>
      <w:pPr>
        <w:ind w:left="3912" w:hanging="360"/>
      </w:pPr>
      <w:rPr>
        <w:rFonts w:ascii="Courier New" w:hAnsi="Courier New" w:cs="Courier New" w:hint="default"/>
      </w:rPr>
    </w:lvl>
    <w:lvl w:ilvl="5" w:tplc="040C0005" w:tentative="1">
      <w:start w:val="1"/>
      <w:numFmt w:val="bullet"/>
      <w:lvlText w:val=""/>
      <w:lvlJc w:val="left"/>
      <w:pPr>
        <w:ind w:left="4632" w:hanging="360"/>
      </w:pPr>
      <w:rPr>
        <w:rFonts w:ascii="Wingdings" w:hAnsi="Wingdings" w:hint="default"/>
      </w:rPr>
    </w:lvl>
    <w:lvl w:ilvl="6" w:tplc="040C0001" w:tentative="1">
      <w:start w:val="1"/>
      <w:numFmt w:val="bullet"/>
      <w:lvlText w:val=""/>
      <w:lvlJc w:val="left"/>
      <w:pPr>
        <w:ind w:left="5352" w:hanging="360"/>
      </w:pPr>
      <w:rPr>
        <w:rFonts w:ascii="Symbol" w:hAnsi="Symbol" w:hint="default"/>
      </w:rPr>
    </w:lvl>
    <w:lvl w:ilvl="7" w:tplc="040C0003" w:tentative="1">
      <w:start w:val="1"/>
      <w:numFmt w:val="bullet"/>
      <w:lvlText w:val="o"/>
      <w:lvlJc w:val="left"/>
      <w:pPr>
        <w:ind w:left="6072" w:hanging="360"/>
      </w:pPr>
      <w:rPr>
        <w:rFonts w:ascii="Courier New" w:hAnsi="Courier New" w:cs="Courier New" w:hint="default"/>
      </w:rPr>
    </w:lvl>
    <w:lvl w:ilvl="8" w:tplc="040C0005" w:tentative="1">
      <w:start w:val="1"/>
      <w:numFmt w:val="bullet"/>
      <w:lvlText w:val=""/>
      <w:lvlJc w:val="left"/>
      <w:pPr>
        <w:ind w:left="6792" w:hanging="360"/>
      </w:pPr>
      <w:rPr>
        <w:rFonts w:ascii="Wingdings" w:hAnsi="Wingdings" w:hint="default"/>
      </w:rPr>
    </w:lvl>
  </w:abstractNum>
  <w:abstractNum w:abstractNumId="20" w15:restartNumberingAfterBreak="0">
    <w:nsid w:val="60CD64AD"/>
    <w:multiLevelType w:val="hybridMultilevel"/>
    <w:tmpl w:val="B1C698F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184"/>
        </w:tabs>
        <w:ind w:left="1184" w:hanging="360"/>
      </w:pPr>
      <w:rPr>
        <w:rFonts w:ascii="Courier New" w:hAnsi="Courier New" w:cs="Courier New" w:hint="default"/>
      </w:rPr>
    </w:lvl>
    <w:lvl w:ilvl="2" w:tplc="040C0005" w:tentative="1">
      <w:start w:val="1"/>
      <w:numFmt w:val="bullet"/>
      <w:lvlText w:val=""/>
      <w:lvlJc w:val="left"/>
      <w:pPr>
        <w:tabs>
          <w:tab w:val="num" w:pos="1904"/>
        </w:tabs>
        <w:ind w:left="1904" w:hanging="360"/>
      </w:pPr>
      <w:rPr>
        <w:rFonts w:ascii="Wingdings" w:hAnsi="Wingdings" w:hint="default"/>
      </w:rPr>
    </w:lvl>
    <w:lvl w:ilvl="3" w:tplc="040C0001" w:tentative="1">
      <w:start w:val="1"/>
      <w:numFmt w:val="bullet"/>
      <w:lvlText w:val=""/>
      <w:lvlJc w:val="left"/>
      <w:pPr>
        <w:tabs>
          <w:tab w:val="num" w:pos="2624"/>
        </w:tabs>
        <w:ind w:left="2624" w:hanging="360"/>
      </w:pPr>
      <w:rPr>
        <w:rFonts w:ascii="Symbol" w:hAnsi="Symbol" w:hint="default"/>
      </w:rPr>
    </w:lvl>
    <w:lvl w:ilvl="4" w:tplc="040C0003" w:tentative="1">
      <w:start w:val="1"/>
      <w:numFmt w:val="bullet"/>
      <w:lvlText w:val="o"/>
      <w:lvlJc w:val="left"/>
      <w:pPr>
        <w:tabs>
          <w:tab w:val="num" w:pos="3344"/>
        </w:tabs>
        <w:ind w:left="3344" w:hanging="360"/>
      </w:pPr>
      <w:rPr>
        <w:rFonts w:ascii="Courier New" w:hAnsi="Courier New" w:cs="Courier New" w:hint="default"/>
      </w:rPr>
    </w:lvl>
    <w:lvl w:ilvl="5" w:tplc="040C0005" w:tentative="1">
      <w:start w:val="1"/>
      <w:numFmt w:val="bullet"/>
      <w:lvlText w:val=""/>
      <w:lvlJc w:val="left"/>
      <w:pPr>
        <w:tabs>
          <w:tab w:val="num" w:pos="4064"/>
        </w:tabs>
        <w:ind w:left="4064" w:hanging="360"/>
      </w:pPr>
      <w:rPr>
        <w:rFonts w:ascii="Wingdings" w:hAnsi="Wingdings" w:hint="default"/>
      </w:rPr>
    </w:lvl>
    <w:lvl w:ilvl="6" w:tplc="040C0001" w:tentative="1">
      <w:start w:val="1"/>
      <w:numFmt w:val="bullet"/>
      <w:lvlText w:val=""/>
      <w:lvlJc w:val="left"/>
      <w:pPr>
        <w:tabs>
          <w:tab w:val="num" w:pos="4784"/>
        </w:tabs>
        <w:ind w:left="4784" w:hanging="360"/>
      </w:pPr>
      <w:rPr>
        <w:rFonts w:ascii="Symbol" w:hAnsi="Symbol" w:hint="default"/>
      </w:rPr>
    </w:lvl>
    <w:lvl w:ilvl="7" w:tplc="040C0003" w:tentative="1">
      <w:start w:val="1"/>
      <w:numFmt w:val="bullet"/>
      <w:lvlText w:val="o"/>
      <w:lvlJc w:val="left"/>
      <w:pPr>
        <w:tabs>
          <w:tab w:val="num" w:pos="5504"/>
        </w:tabs>
        <w:ind w:left="5504" w:hanging="360"/>
      </w:pPr>
      <w:rPr>
        <w:rFonts w:ascii="Courier New" w:hAnsi="Courier New" w:cs="Courier New" w:hint="default"/>
      </w:rPr>
    </w:lvl>
    <w:lvl w:ilvl="8" w:tplc="040C0005" w:tentative="1">
      <w:start w:val="1"/>
      <w:numFmt w:val="bullet"/>
      <w:lvlText w:val=""/>
      <w:lvlJc w:val="left"/>
      <w:pPr>
        <w:tabs>
          <w:tab w:val="num" w:pos="6224"/>
        </w:tabs>
        <w:ind w:left="6224" w:hanging="360"/>
      </w:pPr>
      <w:rPr>
        <w:rFonts w:ascii="Wingdings" w:hAnsi="Wingdings" w:hint="default"/>
      </w:rPr>
    </w:lvl>
  </w:abstractNum>
  <w:abstractNum w:abstractNumId="21" w15:restartNumberingAfterBreak="0">
    <w:nsid w:val="64F90286"/>
    <w:multiLevelType w:val="hybridMultilevel"/>
    <w:tmpl w:val="8B2C8B02"/>
    <w:lvl w:ilvl="0" w:tplc="040C0005">
      <w:start w:val="1"/>
      <w:numFmt w:val="bullet"/>
      <w:lvlText w:val=""/>
      <w:lvlJc w:val="left"/>
      <w:pPr>
        <w:tabs>
          <w:tab w:val="num" w:pos="1004"/>
        </w:tabs>
        <w:ind w:left="1004" w:hanging="360"/>
      </w:pPr>
      <w:rPr>
        <w:rFonts w:ascii="Wingdings" w:hAnsi="Wingding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66AE7636"/>
    <w:multiLevelType w:val="multilevel"/>
    <w:tmpl w:val="6C1AC43C"/>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23" w15:restartNumberingAfterBreak="0">
    <w:nsid w:val="70111323"/>
    <w:multiLevelType w:val="hybridMultilevel"/>
    <w:tmpl w:val="E842CC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0EA0BDE"/>
    <w:multiLevelType w:val="hybridMultilevel"/>
    <w:tmpl w:val="2C24E872"/>
    <w:lvl w:ilvl="0" w:tplc="532ADC5A">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7704723"/>
    <w:multiLevelType w:val="hybridMultilevel"/>
    <w:tmpl w:val="A94C64F0"/>
    <w:lvl w:ilvl="0" w:tplc="2FC02E5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91D1124"/>
    <w:multiLevelType w:val="multilevel"/>
    <w:tmpl w:val="74A09E68"/>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27" w15:restartNumberingAfterBreak="0">
    <w:nsid w:val="7C220325"/>
    <w:multiLevelType w:val="hybridMultilevel"/>
    <w:tmpl w:val="D19A9726"/>
    <w:lvl w:ilvl="0" w:tplc="5ED206F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EA96221"/>
    <w:multiLevelType w:val="hybridMultilevel"/>
    <w:tmpl w:val="968279A0"/>
    <w:lvl w:ilvl="0" w:tplc="C46CF204">
      <w:start w:val="1"/>
      <w:numFmt w:val="lowerLetter"/>
      <w:lvlText w:val="%1."/>
      <w:lvlJc w:val="left"/>
      <w:pPr>
        <w:tabs>
          <w:tab w:val="num" w:pos="1440"/>
        </w:tabs>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FD972BE"/>
    <w:multiLevelType w:val="hybridMultilevel"/>
    <w:tmpl w:val="504CC2AE"/>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abstractNumId w:val="20"/>
  </w:num>
  <w:num w:numId="2">
    <w:abstractNumId w:val="21"/>
  </w:num>
  <w:num w:numId="3">
    <w:abstractNumId w:val="4"/>
  </w:num>
  <w:num w:numId="4">
    <w:abstractNumId w:val="13"/>
  </w:num>
  <w:num w:numId="5">
    <w:abstractNumId w:val="0"/>
  </w:num>
  <w:num w:numId="6">
    <w:abstractNumId w:val="10"/>
  </w:num>
  <w:num w:numId="7">
    <w:abstractNumId w:val="11"/>
  </w:num>
  <w:num w:numId="8">
    <w:abstractNumId w:val="12"/>
  </w:num>
  <w:num w:numId="9">
    <w:abstractNumId w:val="26"/>
  </w:num>
  <w:num w:numId="10">
    <w:abstractNumId w:val="1"/>
  </w:num>
  <w:num w:numId="11">
    <w:abstractNumId w:val="7"/>
  </w:num>
  <w:num w:numId="12">
    <w:abstractNumId w:val="15"/>
  </w:num>
  <w:num w:numId="13">
    <w:abstractNumId w:val="29"/>
  </w:num>
  <w:num w:numId="14">
    <w:abstractNumId w:val="3"/>
  </w:num>
  <w:num w:numId="15">
    <w:abstractNumId w:val="23"/>
  </w:num>
  <w:num w:numId="16">
    <w:abstractNumId w:val="14"/>
  </w:num>
  <w:num w:numId="17">
    <w:abstractNumId w:val="28"/>
  </w:num>
  <w:num w:numId="18">
    <w:abstractNumId w:val="5"/>
  </w:num>
  <w:num w:numId="19">
    <w:abstractNumId w:val="16"/>
  </w:num>
  <w:num w:numId="20">
    <w:abstractNumId w:val="25"/>
  </w:num>
  <w:num w:numId="21">
    <w:abstractNumId w:val="26"/>
    <w:lvlOverride w:ilvl="0">
      <w:lvl w:ilvl="0">
        <w:start w:val="1"/>
        <w:numFmt w:val="decimal"/>
        <w:lvlText w:val="%1."/>
        <w:lvlJc w:val="left"/>
        <w:pPr>
          <w:tabs>
            <w:tab w:val="num" w:pos="0"/>
          </w:tabs>
          <w:ind w:left="0" w:hanging="360"/>
        </w:pPr>
        <w:rPr>
          <w:rFonts w:hint="default"/>
        </w:rPr>
      </w:lvl>
    </w:lvlOverride>
    <w:lvlOverride w:ilvl="1">
      <w:lvl w:ilvl="1">
        <w:start w:val="2"/>
        <w:numFmt w:val="decimal"/>
        <w:isLgl/>
        <w:lvlText w:val="%1.%2"/>
        <w:lvlJc w:val="left"/>
        <w:pPr>
          <w:tabs>
            <w:tab w:val="num" w:pos="644"/>
          </w:tabs>
          <w:ind w:left="644" w:hanging="360"/>
        </w:pPr>
        <w:rPr>
          <w:rFonts w:hint="default"/>
        </w:rPr>
      </w:lvl>
    </w:lvlOverride>
    <w:lvlOverride w:ilvl="2">
      <w:lvl w:ilvl="2">
        <w:start w:val="1"/>
        <w:numFmt w:val="decimal"/>
        <w:isLgl/>
        <w:lvlText w:val="%1.%2.%3"/>
        <w:lvlJc w:val="left"/>
        <w:pPr>
          <w:tabs>
            <w:tab w:val="num" w:pos="1648"/>
          </w:tabs>
          <w:ind w:left="1648" w:hanging="720"/>
        </w:pPr>
        <w:rPr>
          <w:rFonts w:hint="default"/>
        </w:rPr>
      </w:lvl>
    </w:lvlOverride>
    <w:lvlOverride w:ilvl="3">
      <w:lvl w:ilvl="3">
        <w:start w:val="1"/>
        <w:numFmt w:val="decimal"/>
        <w:isLgl/>
        <w:lvlText w:val="%1.%2.%3.%4"/>
        <w:lvlJc w:val="left"/>
        <w:pPr>
          <w:tabs>
            <w:tab w:val="num" w:pos="2292"/>
          </w:tabs>
          <w:ind w:left="2292" w:hanging="720"/>
        </w:pPr>
        <w:rPr>
          <w:rFonts w:hint="default"/>
        </w:rPr>
      </w:lvl>
    </w:lvlOverride>
    <w:lvlOverride w:ilvl="4">
      <w:lvl w:ilvl="4">
        <w:start w:val="1"/>
        <w:numFmt w:val="decimal"/>
        <w:isLgl/>
        <w:lvlText w:val="%1.%2.%3.%4.%5"/>
        <w:lvlJc w:val="left"/>
        <w:pPr>
          <w:tabs>
            <w:tab w:val="num" w:pos="3296"/>
          </w:tabs>
          <w:ind w:left="3296" w:hanging="1080"/>
        </w:pPr>
        <w:rPr>
          <w:rFonts w:hint="default"/>
        </w:rPr>
      </w:lvl>
    </w:lvlOverride>
    <w:lvlOverride w:ilvl="5">
      <w:lvl w:ilvl="5">
        <w:start w:val="1"/>
        <w:numFmt w:val="decimal"/>
        <w:isLgl/>
        <w:lvlText w:val="%1.%2.%3.%4.%5.%6"/>
        <w:lvlJc w:val="left"/>
        <w:pPr>
          <w:tabs>
            <w:tab w:val="num" w:pos="3940"/>
          </w:tabs>
          <w:ind w:left="3940" w:hanging="1080"/>
        </w:pPr>
        <w:rPr>
          <w:rFonts w:hint="default"/>
        </w:rPr>
      </w:lvl>
    </w:lvlOverride>
    <w:lvlOverride w:ilvl="6">
      <w:lvl w:ilvl="6">
        <w:start w:val="1"/>
        <w:numFmt w:val="decimal"/>
        <w:isLgl/>
        <w:lvlText w:val="%1.%2.%3.%4.%5.%6.%7"/>
        <w:lvlJc w:val="left"/>
        <w:pPr>
          <w:tabs>
            <w:tab w:val="num" w:pos="4944"/>
          </w:tabs>
          <w:ind w:left="4944" w:hanging="1440"/>
        </w:pPr>
        <w:rPr>
          <w:rFonts w:hint="default"/>
        </w:rPr>
      </w:lvl>
    </w:lvlOverride>
    <w:lvlOverride w:ilvl="7">
      <w:lvl w:ilvl="7">
        <w:start w:val="1"/>
        <w:numFmt w:val="decimal"/>
        <w:isLgl/>
        <w:lvlText w:val="%1.%2.%3.%4.%5.%6.%7.%8"/>
        <w:lvlJc w:val="left"/>
        <w:pPr>
          <w:tabs>
            <w:tab w:val="num" w:pos="5588"/>
          </w:tabs>
          <w:ind w:left="5588" w:hanging="1440"/>
        </w:pPr>
        <w:rPr>
          <w:rFonts w:hint="default"/>
        </w:rPr>
      </w:lvl>
    </w:lvlOverride>
    <w:lvlOverride w:ilvl="8">
      <w:lvl w:ilvl="8">
        <w:start w:val="1"/>
        <w:numFmt w:val="decimal"/>
        <w:isLgl/>
        <w:lvlText w:val="%1.%2.%3.%4.%5.%6.%7.%8.%9"/>
        <w:lvlJc w:val="left"/>
        <w:pPr>
          <w:tabs>
            <w:tab w:val="num" w:pos="6592"/>
          </w:tabs>
          <w:ind w:left="6592" w:hanging="1800"/>
        </w:pPr>
        <w:rPr>
          <w:rFonts w:hint="default"/>
        </w:rPr>
      </w:lvl>
    </w:lvlOverride>
  </w:num>
  <w:num w:numId="22">
    <w:abstractNumId w:val="9"/>
  </w:num>
  <w:num w:numId="23">
    <w:abstractNumId w:val="22"/>
  </w:num>
  <w:num w:numId="24">
    <w:abstractNumId w:val="8"/>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9"/>
  </w:num>
  <w:num w:numId="28">
    <w:abstractNumId w:val="2"/>
  </w:num>
  <w:num w:numId="29">
    <w:abstractNumId w:val="27"/>
  </w:num>
  <w:num w:numId="30">
    <w:abstractNumId w:val="24"/>
  </w:num>
  <w:num w:numId="31">
    <w:abstractNumId w:val="1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218"/>
    <w:rsid w:val="00004E47"/>
    <w:rsid w:val="00010042"/>
    <w:rsid w:val="00010688"/>
    <w:rsid w:val="00010771"/>
    <w:rsid w:val="0001255B"/>
    <w:rsid w:val="00012BA1"/>
    <w:rsid w:val="00014B75"/>
    <w:rsid w:val="00014D68"/>
    <w:rsid w:val="000151E9"/>
    <w:rsid w:val="0001679D"/>
    <w:rsid w:val="00023092"/>
    <w:rsid w:val="00023DF5"/>
    <w:rsid w:val="00023F0F"/>
    <w:rsid w:val="00024D77"/>
    <w:rsid w:val="00025CCA"/>
    <w:rsid w:val="0002751F"/>
    <w:rsid w:val="00030BC3"/>
    <w:rsid w:val="00031D4B"/>
    <w:rsid w:val="0003246C"/>
    <w:rsid w:val="000335ED"/>
    <w:rsid w:val="00033E6E"/>
    <w:rsid w:val="00035220"/>
    <w:rsid w:val="000370CD"/>
    <w:rsid w:val="000411D8"/>
    <w:rsid w:val="0004304B"/>
    <w:rsid w:val="00044957"/>
    <w:rsid w:val="00044FA8"/>
    <w:rsid w:val="000454B2"/>
    <w:rsid w:val="00045530"/>
    <w:rsid w:val="00046A32"/>
    <w:rsid w:val="000539DD"/>
    <w:rsid w:val="00054A53"/>
    <w:rsid w:val="00056E0A"/>
    <w:rsid w:val="00060CE3"/>
    <w:rsid w:val="000623B7"/>
    <w:rsid w:val="00063516"/>
    <w:rsid w:val="00063CDB"/>
    <w:rsid w:val="00064AAE"/>
    <w:rsid w:val="00064FFB"/>
    <w:rsid w:val="000674D4"/>
    <w:rsid w:val="0006755C"/>
    <w:rsid w:val="00071E88"/>
    <w:rsid w:val="0007361C"/>
    <w:rsid w:val="00073E37"/>
    <w:rsid w:val="0007443F"/>
    <w:rsid w:val="00075EB7"/>
    <w:rsid w:val="000847E6"/>
    <w:rsid w:val="000911E0"/>
    <w:rsid w:val="00092D15"/>
    <w:rsid w:val="00095C7F"/>
    <w:rsid w:val="000A10E2"/>
    <w:rsid w:val="000A4087"/>
    <w:rsid w:val="000A41B3"/>
    <w:rsid w:val="000A4E54"/>
    <w:rsid w:val="000A5B98"/>
    <w:rsid w:val="000A601A"/>
    <w:rsid w:val="000B26B5"/>
    <w:rsid w:val="000B2A35"/>
    <w:rsid w:val="000B4713"/>
    <w:rsid w:val="000C45A4"/>
    <w:rsid w:val="000C5C6B"/>
    <w:rsid w:val="000C69E0"/>
    <w:rsid w:val="000C6F0D"/>
    <w:rsid w:val="000D1ADE"/>
    <w:rsid w:val="000D2B6F"/>
    <w:rsid w:val="000D34F8"/>
    <w:rsid w:val="000D7517"/>
    <w:rsid w:val="000D7E3C"/>
    <w:rsid w:val="000E14C3"/>
    <w:rsid w:val="000E30CD"/>
    <w:rsid w:val="000E49AE"/>
    <w:rsid w:val="000E6CB6"/>
    <w:rsid w:val="000F168A"/>
    <w:rsid w:val="000F5435"/>
    <w:rsid w:val="000F58D7"/>
    <w:rsid w:val="000F59F4"/>
    <w:rsid w:val="000F659F"/>
    <w:rsid w:val="00101415"/>
    <w:rsid w:val="0010215C"/>
    <w:rsid w:val="001030A3"/>
    <w:rsid w:val="00105650"/>
    <w:rsid w:val="00107175"/>
    <w:rsid w:val="001106BB"/>
    <w:rsid w:val="00112C00"/>
    <w:rsid w:val="00113CD0"/>
    <w:rsid w:val="00113E32"/>
    <w:rsid w:val="0011610C"/>
    <w:rsid w:val="00116B59"/>
    <w:rsid w:val="00120AD5"/>
    <w:rsid w:val="0012403F"/>
    <w:rsid w:val="0012415E"/>
    <w:rsid w:val="001242B1"/>
    <w:rsid w:val="00124425"/>
    <w:rsid w:val="00124E1B"/>
    <w:rsid w:val="0012607D"/>
    <w:rsid w:val="0012722D"/>
    <w:rsid w:val="00131BCF"/>
    <w:rsid w:val="00147AE2"/>
    <w:rsid w:val="0015063C"/>
    <w:rsid w:val="00150F77"/>
    <w:rsid w:val="00151CEF"/>
    <w:rsid w:val="001520A3"/>
    <w:rsid w:val="00156438"/>
    <w:rsid w:val="00157F77"/>
    <w:rsid w:val="00162992"/>
    <w:rsid w:val="00162CC3"/>
    <w:rsid w:val="00162DC7"/>
    <w:rsid w:val="0016739E"/>
    <w:rsid w:val="00170DAE"/>
    <w:rsid w:val="00171878"/>
    <w:rsid w:val="00171987"/>
    <w:rsid w:val="00171BAB"/>
    <w:rsid w:val="0017495F"/>
    <w:rsid w:val="00183D23"/>
    <w:rsid w:val="001861B6"/>
    <w:rsid w:val="00186630"/>
    <w:rsid w:val="00186AB1"/>
    <w:rsid w:val="001919E0"/>
    <w:rsid w:val="00191D50"/>
    <w:rsid w:val="00193474"/>
    <w:rsid w:val="0019350F"/>
    <w:rsid w:val="001967E8"/>
    <w:rsid w:val="00196C10"/>
    <w:rsid w:val="00196C5B"/>
    <w:rsid w:val="001A205C"/>
    <w:rsid w:val="001A4980"/>
    <w:rsid w:val="001A58EB"/>
    <w:rsid w:val="001A692D"/>
    <w:rsid w:val="001A6F67"/>
    <w:rsid w:val="001A71E5"/>
    <w:rsid w:val="001B1276"/>
    <w:rsid w:val="001B158B"/>
    <w:rsid w:val="001B2616"/>
    <w:rsid w:val="001B2AE1"/>
    <w:rsid w:val="001B3AC0"/>
    <w:rsid w:val="001B5B18"/>
    <w:rsid w:val="001B724E"/>
    <w:rsid w:val="001B7E7B"/>
    <w:rsid w:val="001C664D"/>
    <w:rsid w:val="001D148D"/>
    <w:rsid w:val="001D31B8"/>
    <w:rsid w:val="001D6B51"/>
    <w:rsid w:val="001E0332"/>
    <w:rsid w:val="001E20F1"/>
    <w:rsid w:val="001E517F"/>
    <w:rsid w:val="001E75A1"/>
    <w:rsid w:val="001F0FAB"/>
    <w:rsid w:val="001F1E73"/>
    <w:rsid w:val="001F25CE"/>
    <w:rsid w:val="001F5F9F"/>
    <w:rsid w:val="00201251"/>
    <w:rsid w:val="00206252"/>
    <w:rsid w:val="00206B5E"/>
    <w:rsid w:val="0021411E"/>
    <w:rsid w:val="00223177"/>
    <w:rsid w:val="00225A27"/>
    <w:rsid w:val="00225F89"/>
    <w:rsid w:val="00226650"/>
    <w:rsid w:val="00227610"/>
    <w:rsid w:val="00231E8F"/>
    <w:rsid w:val="00234345"/>
    <w:rsid w:val="00234AFC"/>
    <w:rsid w:val="00237777"/>
    <w:rsid w:val="00242E3F"/>
    <w:rsid w:val="00243B59"/>
    <w:rsid w:val="00245034"/>
    <w:rsid w:val="002457C6"/>
    <w:rsid w:val="002458C3"/>
    <w:rsid w:val="00246385"/>
    <w:rsid w:val="002516B3"/>
    <w:rsid w:val="00251A68"/>
    <w:rsid w:val="002525FD"/>
    <w:rsid w:val="002553A1"/>
    <w:rsid w:val="002569A8"/>
    <w:rsid w:val="00256F49"/>
    <w:rsid w:val="0025725D"/>
    <w:rsid w:val="002574BA"/>
    <w:rsid w:val="0026187E"/>
    <w:rsid w:val="0027119C"/>
    <w:rsid w:val="00275434"/>
    <w:rsid w:val="00286BF4"/>
    <w:rsid w:val="00290E11"/>
    <w:rsid w:val="002922B2"/>
    <w:rsid w:val="00294929"/>
    <w:rsid w:val="00295455"/>
    <w:rsid w:val="002958A5"/>
    <w:rsid w:val="002970B6"/>
    <w:rsid w:val="002A524C"/>
    <w:rsid w:val="002B06C3"/>
    <w:rsid w:val="002B0B81"/>
    <w:rsid w:val="002B2A5B"/>
    <w:rsid w:val="002B41F9"/>
    <w:rsid w:val="002B539E"/>
    <w:rsid w:val="002B688B"/>
    <w:rsid w:val="002C1218"/>
    <w:rsid w:val="002C30DD"/>
    <w:rsid w:val="002C76C9"/>
    <w:rsid w:val="002D0218"/>
    <w:rsid w:val="002D639F"/>
    <w:rsid w:val="002D725A"/>
    <w:rsid w:val="002E02BF"/>
    <w:rsid w:val="002E21A9"/>
    <w:rsid w:val="002E5726"/>
    <w:rsid w:val="002E66A4"/>
    <w:rsid w:val="002E7FC1"/>
    <w:rsid w:val="002F314E"/>
    <w:rsid w:val="002F7892"/>
    <w:rsid w:val="00301678"/>
    <w:rsid w:val="00302F47"/>
    <w:rsid w:val="00305C48"/>
    <w:rsid w:val="00306986"/>
    <w:rsid w:val="0031306E"/>
    <w:rsid w:val="0032011C"/>
    <w:rsid w:val="00320A3D"/>
    <w:rsid w:val="00320C76"/>
    <w:rsid w:val="00324D7E"/>
    <w:rsid w:val="003329E7"/>
    <w:rsid w:val="00333B61"/>
    <w:rsid w:val="00333BBE"/>
    <w:rsid w:val="00342963"/>
    <w:rsid w:val="00342BC5"/>
    <w:rsid w:val="00342F73"/>
    <w:rsid w:val="0035054E"/>
    <w:rsid w:val="0035205F"/>
    <w:rsid w:val="00354F59"/>
    <w:rsid w:val="0035749F"/>
    <w:rsid w:val="003629EF"/>
    <w:rsid w:val="003643F2"/>
    <w:rsid w:val="00365A14"/>
    <w:rsid w:val="00367FB1"/>
    <w:rsid w:val="00370DDF"/>
    <w:rsid w:val="00371E24"/>
    <w:rsid w:val="003772A9"/>
    <w:rsid w:val="00381612"/>
    <w:rsid w:val="003870A3"/>
    <w:rsid w:val="00387FBB"/>
    <w:rsid w:val="003901DD"/>
    <w:rsid w:val="00391EFD"/>
    <w:rsid w:val="003925D4"/>
    <w:rsid w:val="0039341C"/>
    <w:rsid w:val="003955E2"/>
    <w:rsid w:val="003970D0"/>
    <w:rsid w:val="003A2D3D"/>
    <w:rsid w:val="003A3F47"/>
    <w:rsid w:val="003A4C08"/>
    <w:rsid w:val="003A4DAD"/>
    <w:rsid w:val="003A5A7C"/>
    <w:rsid w:val="003A5E89"/>
    <w:rsid w:val="003A61B1"/>
    <w:rsid w:val="003A6EEB"/>
    <w:rsid w:val="003A7A5D"/>
    <w:rsid w:val="003B111F"/>
    <w:rsid w:val="003B3806"/>
    <w:rsid w:val="003B6AF6"/>
    <w:rsid w:val="003B6E7E"/>
    <w:rsid w:val="003B7930"/>
    <w:rsid w:val="003B7AB1"/>
    <w:rsid w:val="003C0ECD"/>
    <w:rsid w:val="003D4A3F"/>
    <w:rsid w:val="003D7FB1"/>
    <w:rsid w:val="003E02D1"/>
    <w:rsid w:val="003E072B"/>
    <w:rsid w:val="003E2295"/>
    <w:rsid w:val="003E35FC"/>
    <w:rsid w:val="003E3BB6"/>
    <w:rsid w:val="003E5447"/>
    <w:rsid w:val="003E5E2A"/>
    <w:rsid w:val="003E7928"/>
    <w:rsid w:val="003E7C88"/>
    <w:rsid w:val="003F017C"/>
    <w:rsid w:val="003F0236"/>
    <w:rsid w:val="003F07AF"/>
    <w:rsid w:val="003F1E89"/>
    <w:rsid w:val="003F26D2"/>
    <w:rsid w:val="003F4430"/>
    <w:rsid w:val="00400EA5"/>
    <w:rsid w:val="00404321"/>
    <w:rsid w:val="00404492"/>
    <w:rsid w:val="00407E81"/>
    <w:rsid w:val="00410BA4"/>
    <w:rsid w:val="004147EF"/>
    <w:rsid w:val="004201F1"/>
    <w:rsid w:val="00431D02"/>
    <w:rsid w:val="0043292F"/>
    <w:rsid w:val="00432DE0"/>
    <w:rsid w:val="00433F71"/>
    <w:rsid w:val="004404A7"/>
    <w:rsid w:val="00440BB9"/>
    <w:rsid w:val="00441878"/>
    <w:rsid w:val="0044654E"/>
    <w:rsid w:val="00446604"/>
    <w:rsid w:val="00452BAB"/>
    <w:rsid w:val="004541A5"/>
    <w:rsid w:val="00455056"/>
    <w:rsid w:val="004572C1"/>
    <w:rsid w:val="004572FF"/>
    <w:rsid w:val="0045744A"/>
    <w:rsid w:val="00457BB8"/>
    <w:rsid w:val="00460D58"/>
    <w:rsid w:val="0046122D"/>
    <w:rsid w:val="00461271"/>
    <w:rsid w:val="00461D25"/>
    <w:rsid w:val="00467420"/>
    <w:rsid w:val="00472DCD"/>
    <w:rsid w:val="00473051"/>
    <w:rsid w:val="00474D46"/>
    <w:rsid w:val="004775D6"/>
    <w:rsid w:val="00480142"/>
    <w:rsid w:val="0048475C"/>
    <w:rsid w:val="00486BBA"/>
    <w:rsid w:val="004873C6"/>
    <w:rsid w:val="004943A6"/>
    <w:rsid w:val="00495695"/>
    <w:rsid w:val="004957A6"/>
    <w:rsid w:val="00495946"/>
    <w:rsid w:val="0049665D"/>
    <w:rsid w:val="004A1933"/>
    <w:rsid w:val="004A2055"/>
    <w:rsid w:val="004A2803"/>
    <w:rsid w:val="004A2E26"/>
    <w:rsid w:val="004A44E2"/>
    <w:rsid w:val="004A5DB2"/>
    <w:rsid w:val="004B06DF"/>
    <w:rsid w:val="004B08D4"/>
    <w:rsid w:val="004B7D49"/>
    <w:rsid w:val="004C0C34"/>
    <w:rsid w:val="004C20B4"/>
    <w:rsid w:val="004C3CDD"/>
    <w:rsid w:val="004D11BB"/>
    <w:rsid w:val="004D1515"/>
    <w:rsid w:val="004D433E"/>
    <w:rsid w:val="004E4111"/>
    <w:rsid w:val="004E68C6"/>
    <w:rsid w:val="004E6AD1"/>
    <w:rsid w:val="004F060F"/>
    <w:rsid w:val="004F7FDE"/>
    <w:rsid w:val="005035C8"/>
    <w:rsid w:val="00506D57"/>
    <w:rsid w:val="005120CD"/>
    <w:rsid w:val="00514A6B"/>
    <w:rsid w:val="0051576E"/>
    <w:rsid w:val="005245D5"/>
    <w:rsid w:val="00524ACC"/>
    <w:rsid w:val="0053155F"/>
    <w:rsid w:val="00531586"/>
    <w:rsid w:val="00532DAC"/>
    <w:rsid w:val="00543F5D"/>
    <w:rsid w:val="00544220"/>
    <w:rsid w:val="005521CD"/>
    <w:rsid w:val="00554802"/>
    <w:rsid w:val="005570BE"/>
    <w:rsid w:val="00560E7B"/>
    <w:rsid w:val="00564BF0"/>
    <w:rsid w:val="00567653"/>
    <w:rsid w:val="00573B93"/>
    <w:rsid w:val="00576226"/>
    <w:rsid w:val="00581087"/>
    <w:rsid w:val="0058320A"/>
    <w:rsid w:val="005873FD"/>
    <w:rsid w:val="0059191E"/>
    <w:rsid w:val="005A2DE0"/>
    <w:rsid w:val="005A2FA5"/>
    <w:rsid w:val="005A2FF4"/>
    <w:rsid w:val="005A482B"/>
    <w:rsid w:val="005A741C"/>
    <w:rsid w:val="005B648B"/>
    <w:rsid w:val="005C7B50"/>
    <w:rsid w:val="005D3438"/>
    <w:rsid w:val="005D7F5A"/>
    <w:rsid w:val="005E20F8"/>
    <w:rsid w:val="005E6645"/>
    <w:rsid w:val="005E6A4F"/>
    <w:rsid w:val="005F0D14"/>
    <w:rsid w:val="005F2EBD"/>
    <w:rsid w:val="005F3BAA"/>
    <w:rsid w:val="005F6E1E"/>
    <w:rsid w:val="006046EC"/>
    <w:rsid w:val="00611F58"/>
    <w:rsid w:val="00612E9F"/>
    <w:rsid w:val="00613A7F"/>
    <w:rsid w:val="00614A20"/>
    <w:rsid w:val="00616840"/>
    <w:rsid w:val="00616D2C"/>
    <w:rsid w:val="00623470"/>
    <w:rsid w:val="0062555D"/>
    <w:rsid w:val="0062648B"/>
    <w:rsid w:val="006328C8"/>
    <w:rsid w:val="00640547"/>
    <w:rsid w:val="006411B1"/>
    <w:rsid w:val="006432D6"/>
    <w:rsid w:val="00644D29"/>
    <w:rsid w:val="006471C2"/>
    <w:rsid w:val="00656739"/>
    <w:rsid w:val="006614AC"/>
    <w:rsid w:val="0066159F"/>
    <w:rsid w:val="00661B9C"/>
    <w:rsid w:val="00662E05"/>
    <w:rsid w:val="006632C0"/>
    <w:rsid w:val="00663699"/>
    <w:rsid w:val="00665FBC"/>
    <w:rsid w:val="00670583"/>
    <w:rsid w:val="006717DE"/>
    <w:rsid w:val="006740D8"/>
    <w:rsid w:val="00676474"/>
    <w:rsid w:val="006773C0"/>
    <w:rsid w:val="00680560"/>
    <w:rsid w:val="006847C3"/>
    <w:rsid w:val="00692737"/>
    <w:rsid w:val="00693A79"/>
    <w:rsid w:val="00694678"/>
    <w:rsid w:val="006968A1"/>
    <w:rsid w:val="006976E0"/>
    <w:rsid w:val="006A1A4E"/>
    <w:rsid w:val="006A1B98"/>
    <w:rsid w:val="006A2661"/>
    <w:rsid w:val="006A3B49"/>
    <w:rsid w:val="006B184D"/>
    <w:rsid w:val="006B35E9"/>
    <w:rsid w:val="006B73AB"/>
    <w:rsid w:val="006C0B44"/>
    <w:rsid w:val="006C2B29"/>
    <w:rsid w:val="006C3460"/>
    <w:rsid w:val="006C56FC"/>
    <w:rsid w:val="006C7FC2"/>
    <w:rsid w:val="006D13DD"/>
    <w:rsid w:val="006D2499"/>
    <w:rsid w:val="006D6565"/>
    <w:rsid w:val="006D79E1"/>
    <w:rsid w:val="006E04E3"/>
    <w:rsid w:val="006E0C68"/>
    <w:rsid w:val="006E148D"/>
    <w:rsid w:val="006E1B8C"/>
    <w:rsid w:val="006E40CC"/>
    <w:rsid w:val="006E4124"/>
    <w:rsid w:val="006E54E3"/>
    <w:rsid w:val="006E7D1F"/>
    <w:rsid w:val="006E7F02"/>
    <w:rsid w:val="006F0F86"/>
    <w:rsid w:val="007001AD"/>
    <w:rsid w:val="00700DBF"/>
    <w:rsid w:val="007011DD"/>
    <w:rsid w:val="007046CD"/>
    <w:rsid w:val="0070509F"/>
    <w:rsid w:val="00705A84"/>
    <w:rsid w:val="00705FCE"/>
    <w:rsid w:val="007064DB"/>
    <w:rsid w:val="00710425"/>
    <w:rsid w:val="00710D5C"/>
    <w:rsid w:val="007119CA"/>
    <w:rsid w:val="00713A3C"/>
    <w:rsid w:val="00714C55"/>
    <w:rsid w:val="0071669E"/>
    <w:rsid w:val="00717EA1"/>
    <w:rsid w:val="00722803"/>
    <w:rsid w:val="00722D47"/>
    <w:rsid w:val="007230B4"/>
    <w:rsid w:val="00725FEB"/>
    <w:rsid w:val="00726F8A"/>
    <w:rsid w:val="007306CF"/>
    <w:rsid w:val="00731D68"/>
    <w:rsid w:val="00737B56"/>
    <w:rsid w:val="00740D68"/>
    <w:rsid w:val="0074162B"/>
    <w:rsid w:val="00742217"/>
    <w:rsid w:val="00744453"/>
    <w:rsid w:val="00745668"/>
    <w:rsid w:val="00747B11"/>
    <w:rsid w:val="007517D5"/>
    <w:rsid w:val="0075258A"/>
    <w:rsid w:val="0075302C"/>
    <w:rsid w:val="00753D46"/>
    <w:rsid w:val="00757056"/>
    <w:rsid w:val="0076333D"/>
    <w:rsid w:val="00773201"/>
    <w:rsid w:val="00773AC3"/>
    <w:rsid w:val="0077484F"/>
    <w:rsid w:val="00774973"/>
    <w:rsid w:val="00774E70"/>
    <w:rsid w:val="00775CC1"/>
    <w:rsid w:val="00776BEC"/>
    <w:rsid w:val="00777732"/>
    <w:rsid w:val="00781439"/>
    <w:rsid w:val="00781B42"/>
    <w:rsid w:val="00783164"/>
    <w:rsid w:val="00784DAF"/>
    <w:rsid w:val="00791ED5"/>
    <w:rsid w:val="00792BAF"/>
    <w:rsid w:val="007935F5"/>
    <w:rsid w:val="0079384B"/>
    <w:rsid w:val="007943B3"/>
    <w:rsid w:val="0079599A"/>
    <w:rsid w:val="00796000"/>
    <w:rsid w:val="007A1D7B"/>
    <w:rsid w:val="007B4248"/>
    <w:rsid w:val="007B6B43"/>
    <w:rsid w:val="007C14E3"/>
    <w:rsid w:val="007C2A46"/>
    <w:rsid w:val="007C6B16"/>
    <w:rsid w:val="007D395E"/>
    <w:rsid w:val="007D39B5"/>
    <w:rsid w:val="007D3DCF"/>
    <w:rsid w:val="007D4D1E"/>
    <w:rsid w:val="007D5741"/>
    <w:rsid w:val="007D704C"/>
    <w:rsid w:val="007E28BD"/>
    <w:rsid w:val="007F03B3"/>
    <w:rsid w:val="007F193E"/>
    <w:rsid w:val="007F6DF2"/>
    <w:rsid w:val="007F73B1"/>
    <w:rsid w:val="008005BC"/>
    <w:rsid w:val="0081057E"/>
    <w:rsid w:val="0081127F"/>
    <w:rsid w:val="00811527"/>
    <w:rsid w:val="00817996"/>
    <w:rsid w:val="00817C23"/>
    <w:rsid w:val="00822393"/>
    <w:rsid w:val="00825A33"/>
    <w:rsid w:val="00827FAD"/>
    <w:rsid w:val="00832E16"/>
    <w:rsid w:val="00833E98"/>
    <w:rsid w:val="00834C42"/>
    <w:rsid w:val="00835D1F"/>
    <w:rsid w:val="0083670F"/>
    <w:rsid w:val="008412EE"/>
    <w:rsid w:val="00842F89"/>
    <w:rsid w:val="008432D9"/>
    <w:rsid w:val="00845001"/>
    <w:rsid w:val="00851B38"/>
    <w:rsid w:val="00855346"/>
    <w:rsid w:val="00857B83"/>
    <w:rsid w:val="00860748"/>
    <w:rsid w:val="00861F6E"/>
    <w:rsid w:val="00863B03"/>
    <w:rsid w:val="008746FC"/>
    <w:rsid w:val="00875633"/>
    <w:rsid w:val="00877B0F"/>
    <w:rsid w:val="00880D29"/>
    <w:rsid w:val="008823A0"/>
    <w:rsid w:val="00883571"/>
    <w:rsid w:val="0089025B"/>
    <w:rsid w:val="008930CE"/>
    <w:rsid w:val="00894645"/>
    <w:rsid w:val="00896194"/>
    <w:rsid w:val="00897AB5"/>
    <w:rsid w:val="008A1DCD"/>
    <w:rsid w:val="008A2F69"/>
    <w:rsid w:val="008A31F9"/>
    <w:rsid w:val="008A5AA3"/>
    <w:rsid w:val="008B1BB5"/>
    <w:rsid w:val="008B1C85"/>
    <w:rsid w:val="008B35C6"/>
    <w:rsid w:val="008B60C7"/>
    <w:rsid w:val="008C0793"/>
    <w:rsid w:val="008C3A4A"/>
    <w:rsid w:val="008C5178"/>
    <w:rsid w:val="008C67EC"/>
    <w:rsid w:val="008D34A0"/>
    <w:rsid w:val="008E3CE8"/>
    <w:rsid w:val="008E4A3A"/>
    <w:rsid w:val="008E4DF7"/>
    <w:rsid w:val="008E7213"/>
    <w:rsid w:val="008E7E0A"/>
    <w:rsid w:val="008F0C68"/>
    <w:rsid w:val="008F574B"/>
    <w:rsid w:val="008F5E7C"/>
    <w:rsid w:val="008F606D"/>
    <w:rsid w:val="008F70A1"/>
    <w:rsid w:val="00900978"/>
    <w:rsid w:val="0090296C"/>
    <w:rsid w:val="009047CB"/>
    <w:rsid w:val="009058E1"/>
    <w:rsid w:val="009078CB"/>
    <w:rsid w:val="009133CC"/>
    <w:rsid w:val="00913D32"/>
    <w:rsid w:val="0091699F"/>
    <w:rsid w:val="00920674"/>
    <w:rsid w:val="00921912"/>
    <w:rsid w:val="0092418E"/>
    <w:rsid w:val="00924ADC"/>
    <w:rsid w:val="009316B6"/>
    <w:rsid w:val="00933D5A"/>
    <w:rsid w:val="00934B1D"/>
    <w:rsid w:val="00936B5A"/>
    <w:rsid w:val="0093713E"/>
    <w:rsid w:val="0093778D"/>
    <w:rsid w:val="0094075B"/>
    <w:rsid w:val="009458FA"/>
    <w:rsid w:val="00946805"/>
    <w:rsid w:val="00946B95"/>
    <w:rsid w:val="00957FCF"/>
    <w:rsid w:val="009632AE"/>
    <w:rsid w:val="009638CF"/>
    <w:rsid w:val="00963C2E"/>
    <w:rsid w:val="00965159"/>
    <w:rsid w:val="00965B63"/>
    <w:rsid w:val="009701C0"/>
    <w:rsid w:val="00974730"/>
    <w:rsid w:val="00976669"/>
    <w:rsid w:val="0098113D"/>
    <w:rsid w:val="009813AC"/>
    <w:rsid w:val="0098407B"/>
    <w:rsid w:val="00993F26"/>
    <w:rsid w:val="009943E5"/>
    <w:rsid w:val="009950CE"/>
    <w:rsid w:val="0099657E"/>
    <w:rsid w:val="00997E92"/>
    <w:rsid w:val="009A203E"/>
    <w:rsid w:val="009A37D6"/>
    <w:rsid w:val="009A44E2"/>
    <w:rsid w:val="009A4D92"/>
    <w:rsid w:val="009A52BF"/>
    <w:rsid w:val="009A543E"/>
    <w:rsid w:val="009A72B6"/>
    <w:rsid w:val="009A7741"/>
    <w:rsid w:val="009B2846"/>
    <w:rsid w:val="009B2C40"/>
    <w:rsid w:val="009B6945"/>
    <w:rsid w:val="009B767E"/>
    <w:rsid w:val="009C1FA1"/>
    <w:rsid w:val="009C3821"/>
    <w:rsid w:val="009C3F9E"/>
    <w:rsid w:val="009C4A4E"/>
    <w:rsid w:val="009C7763"/>
    <w:rsid w:val="009D3A43"/>
    <w:rsid w:val="009D4565"/>
    <w:rsid w:val="009D4CC5"/>
    <w:rsid w:val="009D55C2"/>
    <w:rsid w:val="009D6547"/>
    <w:rsid w:val="009D7CDA"/>
    <w:rsid w:val="009E28C0"/>
    <w:rsid w:val="009E6D7D"/>
    <w:rsid w:val="009F0027"/>
    <w:rsid w:val="009F2628"/>
    <w:rsid w:val="009F2DB7"/>
    <w:rsid w:val="009F4ADE"/>
    <w:rsid w:val="009F6D10"/>
    <w:rsid w:val="00A11515"/>
    <w:rsid w:val="00A120E8"/>
    <w:rsid w:val="00A12F21"/>
    <w:rsid w:val="00A132FE"/>
    <w:rsid w:val="00A14280"/>
    <w:rsid w:val="00A164C3"/>
    <w:rsid w:val="00A16D94"/>
    <w:rsid w:val="00A25A94"/>
    <w:rsid w:val="00A341AF"/>
    <w:rsid w:val="00A34C5F"/>
    <w:rsid w:val="00A363C6"/>
    <w:rsid w:val="00A41203"/>
    <w:rsid w:val="00A4519C"/>
    <w:rsid w:val="00A45361"/>
    <w:rsid w:val="00A47218"/>
    <w:rsid w:val="00A60D38"/>
    <w:rsid w:val="00A61A2B"/>
    <w:rsid w:val="00A627B8"/>
    <w:rsid w:val="00A6395A"/>
    <w:rsid w:val="00A672FD"/>
    <w:rsid w:val="00A676D1"/>
    <w:rsid w:val="00A754CD"/>
    <w:rsid w:val="00A837D8"/>
    <w:rsid w:val="00A83BEF"/>
    <w:rsid w:val="00A84857"/>
    <w:rsid w:val="00A93100"/>
    <w:rsid w:val="00A94F5D"/>
    <w:rsid w:val="00A96A24"/>
    <w:rsid w:val="00AA614E"/>
    <w:rsid w:val="00AA786C"/>
    <w:rsid w:val="00AA7BC3"/>
    <w:rsid w:val="00AB05AF"/>
    <w:rsid w:val="00AB5F73"/>
    <w:rsid w:val="00AB757A"/>
    <w:rsid w:val="00AC4B9C"/>
    <w:rsid w:val="00AC6817"/>
    <w:rsid w:val="00AC7AEA"/>
    <w:rsid w:val="00AC7FF6"/>
    <w:rsid w:val="00AD47BF"/>
    <w:rsid w:val="00AE2DCA"/>
    <w:rsid w:val="00AE348A"/>
    <w:rsid w:val="00AE3C4D"/>
    <w:rsid w:val="00AE4E08"/>
    <w:rsid w:val="00AE6120"/>
    <w:rsid w:val="00AF1004"/>
    <w:rsid w:val="00AF1935"/>
    <w:rsid w:val="00AF3271"/>
    <w:rsid w:val="00AF3E0C"/>
    <w:rsid w:val="00AF40EE"/>
    <w:rsid w:val="00AF4EC1"/>
    <w:rsid w:val="00AF5D58"/>
    <w:rsid w:val="00AF6629"/>
    <w:rsid w:val="00B0370B"/>
    <w:rsid w:val="00B06C5E"/>
    <w:rsid w:val="00B11F09"/>
    <w:rsid w:val="00B1250A"/>
    <w:rsid w:val="00B13C81"/>
    <w:rsid w:val="00B14320"/>
    <w:rsid w:val="00B1503E"/>
    <w:rsid w:val="00B16AD2"/>
    <w:rsid w:val="00B17CA4"/>
    <w:rsid w:val="00B226B7"/>
    <w:rsid w:val="00B2270C"/>
    <w:rsid w:val="00B22E66"/>
    <w:rsid w:val="00B251E6"/>
    <w:rsid w:val="00B25384"/>
    <w:rsid w:val="00B25C87"/>
    <w:rsid w:val="00B25F10"/>
    <w:rsid w:val="00B30036"/>
    <w:rsid w:val="00B301CA"/>
    <w:rsid w:val="00B322F8"/>
    <w:rsid w:val="00B33C14"/>
    <w:rsid w:val="00B36B6F"/>
    <w:rsid w:val="00B40634"/>
    <w:rsid w:val="00B47732"/>
    <w:rsid w:val="00B47F2A"/>
    <w:rsid w:val="00B52116"/>
    <w:rsid w:val="00B52D28"/>
    <w:rsid w:val="00B53D24"/>
    <w:rsid w:val="00B56E83"/>
    <w:rsid w:val="00B572FE"/>
    <w:rsid w:val="00B61BA8"/>
    <w:rsid w:val="00B61D16"/>
    <w:rsid w:val="00B62613"/>
    <w:rsid w:val="00B7035F"/>
    <w:rsid w:val="00B70A51"/>
    <w:rsid w:val="00B71AB2"/>
    <w:rsid w:val="00B72A32"/>
    <w:rsid w:val="00B8056B"/>
    <w:rsid w:val="00B841D3"/>
    <w:rsid w:val="00B87FD8"/>
    <w:rsid w:val="00B9123D"/>
    <w:rsid w:val="00B91CA0"/>
    <w:rsid w:val="00B92982"/>
    <w:rsid w:val="00B95A13"/>
    <w:rsid w:val="00BA3E6C"/>
    <w:rsid w:val="00BA417B"/>
    <w:rsid w:val="00BA5EE2"/>
    <w:rsid w:val="00BA7B08"/>
    <w:rsid w:val="00BB0AED"/>
    <w:rsid w:val="00BB12E9"/>
    <w:rsid w:val="00BB2253"/>
    <w:rsid w:val="00BB367B"/>
    <w:rsid w:val="00BC4840"/>
    <w:rsid w:val="00BC6238"/>
    <w:rsid w:val="00BD226C"/>
    <w:rsid w:val="00BD7C42"/>
    <w:rsid w:val="00BE1645"/>
    <w:rsid w:val="00BE2DFF"/>
    <w:rsid w:val="00BE480B"/>
    <w:rsid w:val="00BE4B47"/>
    <w:rsid w:val="00BE69BC"/>
    <w:rsid w:val="00BE6A0C"/>
    <w:rsid w:val="00BE709B"/>
    <w:rsid w:val="00BF225D"/>
    <w:rsid w:val="00BF42DF"/>
    <w:rsid w:val="00BF5057"/>
    <w:rsid w:val="00BF511B"/>
    <w:rsid w:val="00BF5E23"/>
    <w:rsid w:val="00BF70DD"/>
    <w:rsid w:val="00C007C6"/>
    <w:rsid w:val="00C00DF3"/>
    <w:rsid w:val="00C022CA"/>
    <w:rsid w:val="00C03B65"/>
    <w:rsid w:val="00C06168"/>
    <w:rsid w:val="00C11DDB"/>
    <w:rsid w:val="00C14A6C"/>
    <w:rsid w:val="00C152EF"/>
    <w:rsid w:val="00C169A5"/>
    <w:rsid w:val="00C21FEE"/>
    <w:rsid w:val="00C225DF"/>
    <w:rsid w:val="00C243E6"/>
    <w:rsid w:val="00C249AD"/>
    <w:rsid w:val="00C279F4"/>
    <w:rsid w:val="00C30659"/>
    <w:rsid w:val="00C32742"/>
    <w:rsid w:val="00C3570B"/>
    <w:rsid w:val="00C362CD"/>
    <w:rsid w:val="00C425AD"/>
    <w:rsid w:val="00C4299A"/>
    <w:rsid w:val="00C5015C"/>
    <w:rsid w:val="00C60C75"/>
    <w:rsid w:val="00C6771E"/>
    <w:rsid w:val="00C718ED"/>
    <w:rsid w:val="00C75917"/>
    <w:rsid w:val="00C76C58"/>
    <w:rsid w:val="00C77AEF"/>
    <w:rsid w:val="00C81666"/>
    <w:rsid w:val="00C82456"/>
    <w:rsid w:val="00C82A7A"/>
    <w:rsid w:val="00C82B41"/>
    <w:rsid w:val="00C83D21"/>
    <w:rsid w:val="00C84ECC"/>
    <w:rsid w:val="00C85160"/>
    <w:rsid w:val="00C85990"/>
    <w:rsid w:val="00C8630A"/>
    <w:rsid w:val="00C90492"/>
    <w:rsid w:val="00C90642"/>
    <w:rsid w:val="00C92A9D"/>
    <w:rsid w:val="00C93061"/>
    <w:rsid w:val="00C93D0A"/>
    <w:rsid w:val="00C95122"/>
    <w:rsid w:val="00C971FC"/>
    <w:rsid w:val="00C97854"/>
    <w:rsid w:val="00C9791C"/>
    <w:rsid w:val="00CA00E7"/>
    <w:rsid w:val="00CA0525"/>
    <w:rsid w:val="00CA21A8"/>
    <w:rsid w:val="00CA2DF7"/>
    <w:rsid w:val="00CA4533"/>
    <w:rsid w:val="00CB0317"/>
    <w:rsid w:val="00CB0FB9"/>
    <w:rsid w:val="00CB1487"/>
    <w:rsid w:val="00CB1B0E"/>
    <w:rsid w:val="00CC201D"/>
    <w:rsid w:val="00CC2FBB"/>
    <w:rsid w:val="00CC7D69"/>
    <w:rsid w:val="00CD323F"/>
    <w:rsid w:val="00CD3D6E"/>
    <w:rsid w:val="00CD4609"/>
    <w:rsid w:val="00CD7A34"/>
    <w:rsid w:val="00CD7EA9"/>
    <w:rsid w:val="00CE25C4"/>
    <w:rsid w:val="00CE42A4"/>
    <w:rsid w:val="00CE671B"/>
    <w:rsid w:val="00CE6FEF"/>
    <w:rsid w:val="00CE7CB0"/>
    <w:rsid w:val="00CE7EC0"/>
    <w:rsid w:val="00CF1A34"/>
    <w:rsid w:val="00CF28F8"/>
    <w:rsid w:val="00CF31E7"/>
    <w:rsid w:val="00CF562D"/>
    <w:rsid w:val="00CF6F55"/>
    <w:rsid w:val="00D00BA2"/>
    <w:rsid w:val="00D014BD"/>
    <w:rsid w:val="00D01A35"/>
    <w:rsid w:val="00D049FD"/>
    <w:rsid w:val="00D07C85"/>
    <w:rsid w:val="00D11D62"/>
    <w:rsid w:val="00D12DA2"/>
    <w:rsid w:val="00D1640E"/>
    <w:rsid w:val="00D20E63"/>
    <w:rsid w:val="00D220FF"/>
    <w:rsid w:val="00D222F1"/>
    <w:rsid w:val="00D2540F"/>
    <w:rsid w:val="00D25477"/>
    <w:rsid w:val="00D26261"/>
    <w:rsid w:val="00D323C6"/>
    <w:rsid w:val="00D3331F"/>
    <w:rsid w:val="00D33F7A"/>
    <w:rsid w:val="00D35385"/>
    <w:rsid w:val="00D36460"/>
    <w:rsid w:val="00D41E7A"/>
    <w:rsid w:val="00D42E05"/>
    <w:rsid w:val="00D44426"/>
    <w:rsid w:val="00D44CC8"/>
    <w:rsid w:val="00D46B81"/>
    <w:rsid w:val="00D4718F"/>
    <w:rsid w:val="00D47BBA"/>
    <w:rsid w:val="00D5197B"/>
    <w:rsid w:val="00D538C6"/>
    <w:rsid w:val="00D5460D"/>
    <w:rsid w:val="00D54D16"/>
    <w:rsid w:val="00D565DE"/>
    <w:rsid w:val="00D61086"/>
    <w:rsid w:val="00D615BA"/>
    <w:rsid w:val="00D645B5"/>
    <w:rsid w:val="00D7093F"/>
    <w:rsid w:val="00D70D33"/>
    <w:rsid w:val="00D71B6F"/>
    <w:rsid w:val="00D72B09"/>
    <w:rsid w:val="00D75D73"/>
    <w:rsid w:val="00D765A7"/>
    <w:rsid w:val="00D77D67"/>
    <w:rsid w:val="00D81ADF"/>
    <w:rsid w:val="00D83C74"/>
    <w:rsid w:val="00D866E9"/>
    <w:rsid w:val="00D9187A"/>
    <w:rsid w:val="00D9555E"/>
    <w:rsid w:val="00D95B2E"/>
    <w:rsid w:val="00DA0F48"/>
    <w:rsid w:val="00DB06CD"/>
    <w:rsid w:val="00DB1092"/>
    <w:rsid w:val="00DB3629"/>
    <w:rsid w:val="00DB52D3"/>
    <w:rsid w:val="00DC16E1"/>
    <w:rsid w:val="00DC2EC9"/>
    <w:rsid w:val="00DC375F"/>
    <w:rsid w:val="00DC48B9"/>
    <w:rsid w:val="00DC52A7"/>
    <w:rsid w:val="00DC6071"/>
    <w:rsid w:val="00DD18BC"/>
    <w:rsid w:val="00DD1A99"/>
    <w:rsid w:val="00DD44D6"/>
    <w:rsid w:val="00DD48CD"/>
    <w:rsid w:val="00DD79D7"/>
    <w:rsid w:val="00DE1DB4"/>
    <w:rsid w:val="00DE3318"/>
    <w:rsid w:val="00DF226E"/>
    <w:rsid w:val="00DF4634"/>
    <w:rsid w:val="00DF46CA"/>
    <w:rsid w:val="00DF5D05"/>
    <w:rsid w:val="00E06571"/>
    <w:rsid w:val="00E06D18"/>
    <w:rsid w:val="00E11AC3"/>
    <w:rsid w:val="00E133DB"/>
    <w:rsid w:val="00E13E29"/>
    <w:rsid w:val="00E170D4"/>
    <w:rsid w:val="00E200C0"/>
    <w:rsid w:val="00E20666"/>
    <w:rsid w:val="00E2121D"/>
    <w:rsid w:val="00E32914"/>
    <w:rsid w:val="00E33103"/>
    <w:rsid w:val="00E33945"/>
    <w:rsid w:val="00E37901"/>
    <w:rsid w:val="00E40683"/>
    <w:rsid w:val="00E4399E"/>
    <w:rsid w:val="00E45817"/>
    <w:rsid w:val="00E45DE5"/>
    <w:rsid w:val="00E51117"/>
    <w:rsid w:val="00E5174A"/>
    <w:rsid w:val="00E51CB7"/>
    <w:rsid w:val="00E554F3"/>
    <w:rsid w:val="00E568D6"/>
    <w:rsid w:val="00E60621"/>
    <w:rsid w:val="00E62AB5"/>
    <w:rsid w:val="00E62FE5"/>
    <w:rsid w:val="00E637D0"/>
    <w:rsid w:val="00E655A0"/>
    <w:rsid w:val="00E678FA"/>
    <w:rsid w:val="00E70D85"/>
    <w:rsid w:val="00E72224"/>
    <w:rsid w:val="00E7388D"/>
    <w:rsid w:val="00E74E6C"/>
    <w:rsid w:val="00E74F9B"/>
    <w:rsid w:val="00E75B23"/>
    <w:rsid w:val="00E7663F"/>
    <w:rsid w:val="00E82750"/>
    <w:rsid w:val="00E8443E"/>
    <w:rsid w:val="00E90AA9"/>
    <w:rsid w:val="00E94D58"/>
    <w:rsid w:val="00E959FC"/>
    <w:rsid w:val="00E96C39"/>
    <w:rsid w:val="00E96CBE"/>
    <w:rsid w:val="00E970B2"/>
    <w:rsid w:val="00EA179C"/>
    <w:rsid w:val="00EA17B6"/>
    <w:rsid w:val="00EA30DF"/>
    <w:rsid w:val="00EA4876"/>
    <w:rsid w:val="00EA7D25"/>
    <w:rsid w:val="00EB2F70"/>
    <w:rsid w:val="00EB4AE3"/>
    <w:rsid w:val="00EB5F96"/>
    <w:rsid w:val="00EB6B51"/>
    <w:rsid w:val="00EB775F"/>
    <w:rsid w:val="00EC0470"/>
    <w:rsid w:val="00EC135D"/>
    <w:rsid w:val="00EC27AF"/>
    <w:rsid w:val="00EC2B1B"/>
    <w:rsid w:val="00EC3A48"/>
    <w:rsid w:val="00EC65D7"/>
    <w:rsid w:val="00ED223F"/>
    <w:rsid w:val="00ED2BB8"/>
    <w:rsid w:val="00ED46ED"/>
    <w:rsid w:val="00EE11C3"/>
    <w:rsid w:val="00EE1C2A"/>
    <w:rsid w:val="00EE4B07"/>
    <w:rsid w:val="00EE58CD"/>
    <w:rsid w:val="00EE70DB"/>
    <w:rsid w:val="00EF0F27"/>
    <w:rsid w:val="00EF182F"/>
    <w:rsid w:val="00EF1DEC"/>
    <w:rsid w:val="00EF1FA9"/>
    <w:rsid w:val="00EF29E1"/>
    <w:rsid w:val="00EF54D3"/>
    <w:rsid w:val="00EF60CD"/>
    <w:rsid w:val="00F0053C"/>
    <w:rsid w:val="00F04A1D"/>
    <w:rsid w:val="00F04AF6"/>
    <w:rsid w:val="00F06A4A"/>
    <w:rsid w:val="00F126E9"/>
    <w:rsid w:val="00F14059"/>
    <w:rsid w:val="00F14DE3"/>
    <w:rsid w:val="00F15E73"/>
    <w:rsid w:val="00F17920"/>
    <w:rsid w:val="00F223D3"/>
    <w:rsid w:val="00F27552"/>
    <w:rsid w:val="00F302A3"/>
    <w:rsid w:val="00F304DA"/>
    <w:rsid w:val="00F30CDD"/>
    <w:rsid w:val="00F31A01"/>
    <w:rsid w:val="00F35002"/>
    <w:rsid w:val="00F3590B"/>
    <w:rsid w:val="00F40E2F"/>
    <w:rsid w:val="00F41D81"/>
    <w:rsid w:val="00F44E42"/>
    <w:rsid w:val="00F452FA"/>
    <w:rsid w:val="00F5017C"/>
    <w:rsid w:val="00F505E7"/>
    <w:rsid w:val="00F51901"/>
    <w:rsid w:val="00F520D1"/>
    <w:rsid w:val="00F52C4C"/>
    <w:rsid w:val="00F53699"/>
    <w:rsid w:val="00F54C39"/>
    <w:rsid w:val="00F5542F"/>
    <w:rsid w:val="00F556F6"/>
    <w:rsid w:val="00F5596B"/>
    <w:rsid w:val="00F56152"/>
    <w:rsid w:val="00F57802"/>
    <w:rsid w:val="00F57979"/>
    <w:rsid w:val="00F57BAA"/>
    <w:rsid w:val="00F64AFD"/>
    <w:rsid w:val="00F65BD5"/>
    <w:rsid w:val="00F67A1F"/>
    <w:rsid w:val="00F67BBC"/>
    <w:rsid w:val="00F727A1"/>
    <w:rsid w:val="00F741D3"/>
    <w:rsid w:val="00F760DF"/>
    <w:rsid w:val="00F76700"/>
    <w:rsid w:val="00F81410"/>
    <w:rsid w:val="00F823E7"/>
    <w:rsid w:val="00F82B6D"/>
    <w:rsid w:val="00F85F6E"/>
    <w:rsid w:val="00F905E2"/>
    <w:rsid w:val="00F95060"/>
    <w:rsid w:val="00F97225"/>
    <w:rsid w:val="00FA0705"/>
    <w:rsid w:val="00FA21D0"/>
    <w:rsid w:val="00FA2361"/>
    <w:rsid w:val="00FA323E"/>
    <w:rsid w:val="00FA336B"/>
    <w:rsid w:val="00FA550C"/>
    <w:rsid w:val="00FA629D"/>
    <w:rsid w:val="00FB24CF"/>
    <w:rsid w:val="00FB26EF"/>
    <w:rsid w:val="00FB2F19"/>
    <w:rsid w:val="00FB5B66"/>
    <w:rsid w:val="00FC08E8"/>
    <w:rsid w:val="00FC173F"/>
    <w:rsid w:val="00FC1A28"/>
    <w:rsid w:val="00FC3918"/>
    <w:rsid w:val="00FC3F5C"/>
    <w:rsid w:val="00FC42E7"/>
    <w:rsid w:val="00FC48F5"/>
    <w:rsid w:val="00FC4BBC"/>
    <w:rsid w:val="00FC5CDC"/>
    <w:rsid w:val="00FC7A20"/>
    <w:rsid w:val="00FE1305"/>
    <w:rsid w:val="00FE15DF"/>
    <w:rsid w:val="00FE2F38"/>
    <w:rsid w:val="00FE4BB6"/>
    <w:rsid w:val="00FE4F9B"/>
    <w:rsid w:val="00FE6506"/>
    <w:rsid w:val="00FF0FB9"/>
    <w:rsid w:val="00FF23C9"/>
    <w:rsid w:val="00FF2F3B"/>
    <w:rsid w:val="00FF4411"/>
    <w:rsid w:val="00FF6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FBF8206"/>
  <w15:docId w15:val="{5C63BB3A-4980-4016-A2C7-184B4A5A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3699"/>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A47218"/>
    <w:pPr>
      <w:tabs>
        <w:tab w:val="center" w:pos="4536"/>
        <w:tab w:val="right" w:pos="9072"/>
      </w:tabs>
    </w:pPr>
  </w:style>
  <w:style w:type="table" w:styleId="Grilledutableau">
    <w:name w:val="Table Grid"/>
    <w:basedOn w:val="TableauNormal"/>
    <w:uiPriority w:val="39"/>
    <w:rsid w:val="00A4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A47218"/>
    <w:pPr>
      <w:tabs>
        <w:tab w:val="center" w:pos="4536"/>
        <w:tab w:val="right" w:pos="9072"/>
      </w:tabs>
    </w:pPr>
  </w:style>
  <w:style w:type="paragraph" w:customStyle="1" w:styleId="Intgralebase">
    <w:name w:val="Intégrale_base"/>
    <w:rsid w:val="00BE709B"/>
    <w:pPr>
      <w:spacing w:line="280" w:lineRule="exact"/>
    </w:pPr>
    <w:rPr>
      <w:rFonts w:ascii="Arial" w:eastAsia="Times" w:hAnsi="Arial"/>
    </w:rPr>
  </w:style>
  <w:style w:type="character" w:styleId="Numrodepage">
    <w:name w:val="page number"/>
    <w:basedOn w:val="Policepardfaut"/>
    <w:rsid w:val="00ED2BB8"/>
  </w:style>
  <w:style w:type="paragraph" w:styleId="Textedebulles">
    <w:name w:val="Balloon Text"/>
    <w:basedOn w:val="Normal"/>
    <w:semiHidden/>
    <w:rsid w:val="00EC135D"/>
    <w:rPr>
      <w:rFonts w:ascii="Tahoma" w:hAnsi="Tahoma" w:cs="Tahoma"/>
      <w:sz w:val="16"/>
      <w:szCs w:val="16"/>
    </w:rPr>
  </w:style>
  <w:style w:type="paragraph" w:styleId="Notedebasdepage">
    <w:name w:val="footnote text"/>
    <w:basedOn w:val="Normal"/>
    <w:semiHidden/>
    <w:rsid w:val="00495695"/>
    <w:rPr>
      <w:sz w:val="20"/>
      <w:szCs w:val="20"/>
    </w:rPr>
  </w:style>
  <w:style w:type="character" w:styleId="Appelnotedebasdep">
    <w:name w:val="footnote reference"/>
    <w:semiHidden/>
    <w:rsid w:val="00495695"/>
    <w:rPr>
      <w:vertAlign w:val="superscript"/>
    </w:rPr>
  </w:style>
  <w:style w:type="character" w:customStyle="1" w:styleId="En-tteCar">
    <w:name w:val="En-tête Car"/>
    <w:link w:val="En-tte"/>
    <w:locked/>
    <w:rsid w:val="00B25C87"/>
    <w:rPr>
      <w:sz w:val="24"/>
      <w:szCs w:val="24"/>
    </w:rPr>
  </w:style>
  <w:style w:type="paragraph" w:styleId="Paragraphedeliste">
    <w:name w:val="List Paragraph"/>
    <w:basedOn w:val="Normal"/>
    <w:uiPriority w:val="34"/>
    <w:qFormat/>
    <w:rsid w:val="00845001"/>
    <w:pPr>
      <w:ind w:left="708"/>
    </w:pPr>
  </w:style>
  <w:style w:type="character" w:styleId="Lienhypertexte">
    <w:name w:val="Hyperlink"/>
    <w:rsid w:val="0021411E"/>
    <w:rPr>
      <w:color w:val="0563C1"/>
      <w:u w:val="single"/>
    </w:rPr>
  </w:style>
  <w:style w:type="character" w:styleId="Marquedecommentaire">
    <w:name w:val="annotation reference"/>
    <w:basedOn w:val="Policepardfaut"/>
    <w:rsid w:val="00722803"/>
    <w:rPr>
      <w:sz w:val="16"/>
      <w:szCs w:val="16"/>
    </w:rPr>
  </w:style>
  <w:style w:type="paragraph" w:styleId="Commentaire">
    <w:name w:val="annotation text"/>
    <w:basedOn w:val="Normal"/>
    <w:link w:val="CommentaireCar"/>
    <w:rsid w:val="00722803"/>
    <w:rPr>
      <w:sz w:val="20"/>
      <w:szCs w:val="20"/>
    </w:rPr>
  </w:style>
  <w:style w:type="character" w:customStyle="1" w:styleId="CommentaireCar">
    <w:name w:val="Commentaire Car"/>
    <w:basedOn w:val="Policepardfaut"/>
    <w:link w:val="Commentaire"/>
    <w:rsid w:val="00722803"/>
  </w:style>
  <w:style w:type="paragraph" w:styleId="Objetducommentaire">
    <w:name w:val="annotation subject"/>
    <w:basedOn w:val="Commentaire"/>
    <w:next w:val="Commentaire"/>
    <w:link w:val="ObjetducommentaireCar"/>
    <w:rsid w:val="00722803"/>
    <w:rPr>
      <w:b/>
      <w:bCs/>
    </w:rPr>
  </w:style>
  <w:style w:type="character" w:customStyle="1" w:styleId="ObjetducommentaireCar">
    <w:name w:val="Objet du commentaire Car"/>
    <w:basedOn w:val="CommentaireCar"/>
    <w:link w:val="Objetducommentaire"/>
    <w:rsid w:val="00722803"/>
    <w:rPr>
      <w:b/>
      <w:bCs/>
    </w:rPr>
  </w:style>
  <w:style w:type="paragraph" w:styleId="Notedefin">
    <w:name w:val="endnote text"/>
    <w:basedOn w:val="Normal"/>
    <w:link w:val="NotedefinCar"/>
    <w:semiHidden/>
    <w:unhideWhenUsed/>
    <w:rsid w:val="000E49AE"/>
    <w:rPr>
      <w:sz w:val="20"/>
      <w:szCs w:val="20"/>
    </w:rPr>
  </w:style>
  <w:style w:type="character" w:customStyle="1" w:styleId="NotedefinCar">
    <w:name w:val="Note de fin Car"/>
    <w:basedOn w:val="Policepardfaut"/>
    <w:link w:val="Notedefin"/>
    <w:semiHidden/>
    <w:rsid w:val="000E49AE"/>
  </w:style>
  <w:style w:type="character" w:styleId="Appeldenotedefin">
    <w:name w:val="endnote reference"/>
    <w:basedOn w:val="Policepardfaut"/>
    <w:semiHidden/>
    <w:unhideWhenUsed/>
    <w:rsid w:val="000E49AE"/>
    <w:rPr>
      <w:vertAlign w:val="superscript"/>
    </w:rPr>
  </w:style>
  <w:style w:type="paragraph" w:styleId="Rvision">
    <w:name w:val="Revision"/>
    <w:hidden/>
    <w:uiPriority w:val="99"/>
    <w:semiHidden/>
    <w:rsid w:val="00ED223F"/>
    <w:rPr>
      <w:sz w:val="24"/>
      <w:szCs w:val="24"/>
    </w:rPr>
  </w:style>
  <w:style w:type="character" w:styleId="lev">
    <w:name w:val="Strong"/>
    <w:basedOn w:val="Policepardfaut"/>
    <w:uiPriority w:val="22"/>
    <w:qFormat/>
    <w:rsid w:val="00773201"/>
    <w:rPr>
      <w:b/>
      <w:bCs/>
    </w:rPr>
  </w:style>
  <w:style w:type="character" w:customStyle="1" w:styleId="PieddepageCar">
    <w:name w:val="Pied de page Car"/>
    <w:basedOn w:val="Policepardfaut"/>
    <w:link w:val="Pieddepage"/>
    <w:uiPriority w:val="99"/>
    <w:rsid w:val="00BE4B47"/>
    <w:rPr>
      <w:sz w:val="24"/>
      <w:szCs w:val="24"/>
    </w:rPr>
  </w:style>
  <w:style w:type="character" w:styleId="Textedelespacerserv">
    <w:name w:val="Placeholder Text"/>
    <w:basedOn w:val="Policepardfaut"/>
    <w:uiPriority w:val="99"/>
    <w:semiHidden/>
    <w:rsid w:val="001A692D"/>
    <w:rPr>
      <w:color w:val="808080"/>
    </w:rPr>
  </w:style>
  <w:style w:type="paragraph" w:customStyle="1" w:styleId="Textbody">
    <w:name w:val="Text body"/>
    <w:basedOn w:val="Normal"/>
    <w:rsid w:val="00381612"/>
    <w:pPr>
      <w:widowControl w:val="0"/>
      <w:suppressAutoHyphens/>
      <w:autoSpaceDN w:val="0"/>
      <w:textAlignment w:val="baseline"/>
    </w:pPr>
    <w:rPr>
      <w:rFonts w:ascii="Calibri" w:eastAsia="Calibri" w:hAnsi="Calibri" w:cs="Calibri"/>
      <w:b/>
      <w:bCs/>
      <w:lang w:eastAsia="en-US"/>
    </w:rPr>
  </w:style>
  <w:style w:type="character" w:styleId="Mentionnonrsolue">
    <w:name w:val="Unresolved Mention"/>
    <w:basedOn w:val="Policepardfaut"/>
    <w:uiPriority w:val="99"/>
    <w:semiHidden/>
    <w:unhideWhenUsed/>
    <w:rsid w:val="00916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13934">
      <w:bodyDiv w:val="1"/>
      <w:marLeft w:val="0"/>
      <w:marRight w:val="0"/>
      <w:marTop w:val="0"/>
      <w:marBottom w:val="0"/>
      <w:divBdr>
        <w:top w:val="none" w:sz="0" w:space="0" w:color="auto"/>
        <w:left w:val="none" w:sz="0" w:space="0" w:color="auto"/>
        <w:bottom w:val="none" w:sz="0" w:space="0" w:color="auto"/>
        <w:right w:val="none" w:sz="0" w:space="0" w:color="auto"/>
      </w:divBdr>
    </w:div>
    <w:div w:id="161505236">
      <w:bodyDiv w:val="1"/>
      <w:marLeft w:val="0"/>
      <w:marRight w:val="0"/>
      <w:marTop w:val="0"/>
      <w:marBottom w:val="0"/>
      <w:divBdr>
        <w:top w:val="none" w:sz="0" w:space="0" w:color="auto"/>
        <w:left w:val="none" w:sz="0" w:space="0" w:color="auto"/>
        <w:bottom w:val="none" w:sz="0" w:space="0" w:color="auto"/>
        <w:right w:val="none" w:sz="0" w:space="0" w:color="auto"/>
      </w:divBdr>
    </w:div>
    <w:div w:id="177306486">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384990313">
      <w:bodyDiv w:val="1"/>
      <w:marLeft w:val="0"/>
      <w:marRight w:val="0"/>
      <w:marTop w:val="0"/>
      <w:marBottom w:val="0"/>
      <w:divBdr>
        <w:top w:val="none" w:sz="0" w:space="0" w:color="auto"/>
        <w:left w:val="none" w:sz="0" w:space="0" w:color="auto"/>
        <w:bottom w:val="none" w:sz="0" w:space="0" w:color="auto"/>
        <w:right w:val="none" w:sz="0" w:space="0" w:color="auto"/>
      </w:divBdr>
    </w:div>
    <w:div w:id="453790562">
      <w:bodyDiv w:val="1"/>
      <w:marLeft w:val="0"/>
      <w:marRight w:val="0"/>
      <w:marTop w:val="0"/>
      <w:marBottom w:val="0"/>
      <w:divBdr>
        <w:top w:val="none" w:sz="0" w:space="0" w:color="auto"/>
        <w:left w:val="none" w:sz="0" w:space="0" w:color="auto"/>
        <w:bottom w:val="none" w:sz="0" w:space="0" w:color="auto"/>
        <w:right w:val="none" w:sz="0" w:space="0" w:color="auto"/>
      </w:divBdr>
    </w:div>
    <w:div w:id="454061977">
      <w:bodyDiv w:val="1"/>
      <w:marLeft w:val="0"/>
      <w:marRight w:val="0"/>
      <w:marTop w:val="0"/>
      <w:marBottom w:val="0"/>
      <w:divBdr>
        <w:top w:val="none" w:sz="0" w:space="0" w:color="auto"/>
        <w:left w:val="none" w:sz="0" w:space="0" w:color="auto"/>
        <w:bottom w:val="none" w:sz="0" w:space="0" w:color="auto"/>
        <w:right w:val="none" w:sz="0" w:space="0" w:color="auto"/>
      </w:divBdr>
    </w:div>
    <w:div w:id="547954236">
      <w:bodyDiv w:val="1"/>
      <w:marLeft w:val="0"/>
      <w:marRight w:val="0"/>
      <w:marTop w:val="0"/>
      <w:marBottom w:val="0"/>
      <w:divBdr>
        <w:top w:val="none" w:sz="0" w:space="0" w:color="auto"/>
        <w:left w:val="none" w:sz="0" w:space="0" w:color="auto"/>
        <w:bottom w:val="none" w:sz="0" w:space="0" w:color="auto"/>
        <w:right w:val="none" w:sz="0" w:space="0" w:color="auto"/>
      </w:divBdr>
    </w:div>
    <w:div w:id="828137220">
      <w:bodyDiv w:val="1"/>
      <w:marLeft w:val="0"/>
      <w:marRight w:val="0"/>
      <w:marTop w:val="0"/>
      <w:marBottom w:val="0"/>
      <w:divBdr>
        <w:top w:val="none" w:sz="0" w:space="0" w:color="auto"/>
        <w:left w:val="none" w:sz="0" w:space="0" w:color="auto"/>
        <w:bottom w:val="none" w:sz="0" w:space="0" w:color="auto"/>
        <w:right w:val="none" w:sz="0" w:space="0" w:color="auto"/>
      </w:divBdr>
    </w:div>
    <w:div w:id="944534408">
      <w:bodyDiv w:val="1"/>
      <w:marLeft w:val="0"/>
      <w:marRight w:val="0"/>
      <w:marTop w:val="0"/>
      <w:marBottom w:val="0"/>
      <w:divBdr>
        <w:top w:val="none" w:sz="0" w:space="0" w:color="auto"/>
        <w:left w:val="none" w:sz="0" w:space="0" w:color="auto"/>
        <w:bottom w:val="none" w:sz="0" w:space="0" w:color="auto"/>
        <w:right w:val="none" w:sz="0" w:space="0" w:color="auto"/>
      </w:divBdr>
    </w:div>
    <w:div w:id="983657471">
      <w:bodyDiv w:val="1"/>
      <w:marLeft w:val="0"/>
      <w:marRight w:val="0"/>
      <w:marTop w:val="0"/>
      <w:marBottom w:val="0"/>
      <w:divBdr>
        <w:top w:val="none" w:sz="0" w:space="0" w:color="auto"/>
        <w:left w:val="none" w:sz="0" w:space="0" w:color="auto"/>
        <w:bottom w:val="none" w:sz="0" w:space="0" w:color="auto"/>
        <w:right w:val="none" w:sz="0" w:space="0" w:color="auto"/>
      </w:divBdr>
      <w:divsChild>
        <w:div w:id="1796756656">
          <w:marLeft w:val="0"/>
          <w:marRight w:val="0"/>
          <w:marTop w:val="0"/>
          <w:marBottom w:val="0"/>
          <w:divBdr>
            <w:top w:val="none" w:sz="0" w:space="0" w:color="auto"/>
            <w:left w:val="none" w:sz="0" w:space="0" w:color="auto"/>
            <w:bottom w:val="none" w:sz="0" w:space="0" w:color="auto"/>
            <w:right w:val="none" w:sz="0" w:space="0" w:color="auto"/>
          </w:divBdr>
          <w:divsChild>
            <w:div w:id="212430511">
              <w:marLeft w:val="0"/>
              <w:marRight w:val="0"/>
              <w:marTop w:val="0"/>
              <w:marBottom w:val="0"/>
              <w:divBdr>
                <w:top w:val="none" w:sz="0" w:space="0" w:color="auto"/>
                <w:left w:val="none" w:sz="0" w:space="0" w:color="auto"/>
                <w:bottom w:val="none" w:sz="0" w:space="0" w:color="auto"/>
                <w:right w:val="none" w:sz="0" w:space="0" w:color="auto"/>
              </w:divBdr>
            </w:div>
          </w:divsChild>
        </w:div>
        <w:div w:id="1186287940">
          <w:marLeft w:val="0"/>
          <w:marRight w:val="0"/>
          <w:marTop w:val="0"/>
          <w:marBottom w:val="0"/>
          <w:divBdr>
            <w:top w:val="none" w:sz="0" w:space="0" w:color="auto"/>
            <w:left w:val="none" w:sz="0" w:space="0" w:color="auto"/>
            <w:bottom w:val="none" w:sz="0" w:space="0" w:color="auto"/>
            <w:right w:val="none" w:sz="0" w:space="0" w:color="auto"/>
          </w:divBdr>
          <w:divsChild>
            <w:div w:id="20817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1860">
      <w:bodyDiv w:val="1"/>
      <w:marLeft w:val="0"/>
      <w:marRight w:val="0"/>
      <w:marTop w:val="0"/>
      <w:marBottom w:val="0"/>
      <w:divBdr>
        <w:top w:val="none" w:sz="0" w:space="0" w:color="auto"/>
        <w:left w:val="none" w:sz="0" w:space="0" w:color="auto"/>
        <w:bottom w:val="none" w:sz="0" w:space="0" w:color="auto"/>
        <w:right w:val="none" w:sz="0" w:space="0" w:color="auto"/>
      </w:divBdr>
    </w:div>
    <w:div w:id="1365211703">
      <w:bodyDiv w:val="1"/>
      <w:marLeft w:val="0"/>
      <w:marRight w:val="0"/>
      <w:marTop w:val="0"/>
      <w:marBottom w:val="0"/>
      <w:divBdr>
        <w:top w:val="none" w:sz="0" w:space="0" w:color="auto"/>
        <w:left w:val="none" w:sz="0" w:space="0" w:color="auto"/>
        <w:bottom w:val="none" w:sz="0" w:space="0" w:color="auto"/>
        <w:right w:val="none" w:sz="0" w:space="0" w:color="auto"/>
      </w:divBdr>
    </w:div>
    <w:div w:id="1396122915">
      <w:bodyDiv w:val="1"/>
      <w:marLeft w:val="0"/>
      <w:marRight w:val="0"/>
      <w:marTop w:val="0"/>
      <w:marBottom w:val="0"/>
      <w:divBdr>
        <w:top w:val="none" w:sz="0" w:space="0" w:color="auto"/>
        <w:left w:val="none" w:sz="0" w:space="0" w:color="auto"/>
        <w:bottom w:val="none" w:sz="0" w:space="0" w:color="auto"/>
        <w:right w:val="none" w:sz="0" w:space="0" w:color="auto"/>
      </w:divBdr>
    </w:div>
    <w:div w:id="1485858560">
      <w:bodyDiv w:val="1"/>
      <w:marLeft w:val="0"/>
      <w:marRight w:val="0"/>
      <w:marTop w:val="0"/>
      <w:marBottom w:val="0"/>
      <w:divBdr>
        <w:top w:val="none" w:sz="0" w:space="0" w:color="auto"/>
        <w:left w:val="none" w:sz="0" w:space="0" w:color="auto"/>
        <w:bottom w:val="none" w:sz="0" w:space="0" w:color="auto"/>
        <w:right w:val="none" w:sz="0" w:space="0" w:color="auto"/>
      </w:divBdr>
    </w:div>
    <w:div w:id="1555121545">
      <w:bodyDiv w:val="1"/>
      <w:marLeft w:val="0"/>
      <w:marRight w:val="0"/>
      <w:marTop w:val="0"/>
      <w:marBottom w:val="0"/>
      <w:divBdr>
        <w:top w:val="none" w:sz="0" w:space="0" w:color="auto"/>
        <w:left w:val="none" w:sz="0" w:space="0" w:color="auto"/>
        <w:bottom w:val="none" w:sz="0" w:space="0" w:color="auto"/>
        <w:right w:val="none" w:sz="0" w:space="0" w:color="auto"/>
      </w:divBdr>
    </w:div>
    <w:div w:id="1632982228">
      <w:bodyDiv w:val="1"/>
      <w:marLeft w:val="0"/>
      <w:marRight w:val="0"/>
      <w:marTop w:val="0"/>
      <w:marBottom w:val="0"/>
      <w:divBdr>
        <w:top w:val="none" w:sz="0" w:space="0" w:color="auto"/>
        <w:left w:val="none" w:sz="0" w:space="0" w:color="auto"/>
        <w:bottom w:val="none" w:sz="0" w:space="0" w:color="auto"/>
        <w:right w:val="none" w:sz="0" w:space="0" w:color="auto"/>
      </w:divBdr>
    </w:div>
    <w:div w:id="1666974761">
      <w:bodyDiv w:val="1"/>
      <w:marLeft w:val="0"/>
      <w:marRight w:val="0"/>
      <w:marTop w:val="0"/>
      <w:marBottom w:val="0"/>
      <w:divBdr>
        <w:top w:val="none" w:sz="0" w:space="0" w:color="auto"/>
        <w:left w:val="none" w:sz="0" w:space="0" w:color="auto"/>
        <w:bottom w:val="none" w:sz="0" w:space="0" w:color="auto"/>
        <w:right w:val="none" w:sz="0" w:space="0" w:color="auto"/>
      </w:divBdr>
    </w:div>
    <w:div w:id="1713769860">
      <w:bodyDiv w:val="1"/>
      <w:marLeft w:val="0"/>
      <w:marRight w:val="0"/>
      <w:marTop w:val="0"/>
      <w:marBottom w:val="0"/>
      <w:divBdr>
        <w:top w:val="none" w:sz="0" w:space="0" w:color="auto"/>
        <w:left w:val="none" w:sz="0" w:space="0" w:color="auto"/>
        <w:bottom w:val="none" w:sz="0" w:space="0" w:color="auto"/>
        <w:right w:val="none" w:sz="0" w:space="0" w:color="auto"/>
      </w:divBdr>
    </w:div>
    <w:div w:id="1717850654">
      <w:bodyDiv w:val="1"/>
      <w:marLeft w:val="0"/>
      <w:marRight w:val="0"/>
      <w:marTop w:val="0"/>
      <w:marBottom w:val="0"/>
      <w:divBdr>
        <w:top w:val="none" w:sz="0" w:space="0" w:color="auto"/>
        <w:left w:val="none" w:sz="0" w:space="0" w:color="auto"/>
        <w:bottom w:val="none" w:sz="0" w:space="0" w:color="auto"/>
        <w:right w:val="none" w:sz="0" w:space="0" w:color="auto"/>
      </w:divBdr>
    </w:div>
    <w:div w:id="1810896201">
      <w:bodyDiv w:val="1"/>
      <w:marLeft w:val="0"/>
      <w:marRight w:val="0"/>
      <w:marTop w:val="0"/>
      <w:marBottom w:val="0"/>
      <w:divBdr>
        <w:top w:val="none" w:sz="0" w:space="0" w:color="auto"/>
        <w:left w:val="none" w:sz="0" w:space="0" w:color="auto"/>
        <w:bottom w:val="none" w:sz="0" w:space="0" w:color="auto"/>
        <w:right w:val="none" w:sz="0" w:space="0" w:color="auto"/>
      </w:divBdr>
    </w:div>
    <w:div w:id="207600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60.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image" Target="media/image6.png"/><Relationship Id="rId25" Type="http://schemas.openxmlformats.org/officeDocument/2006/relationships/image" Target="media/image80.wmf"/><Relationship Id="rId2" Type="http://schemas.openxmlformats.org/officeDocument/2006/relationships/numbering" Target="numbering.xml"/><Relationship Id="rId16" Type="http://schemas.openxmlformats.org/officeDocument/2006/relationships/image" Target="media/image50.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ac-nantes.fr/eaf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header" Target="header3.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Bleu vert">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E173C-C4D9-49C6-93F7-59E713DF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773</Words>
  <Characters>5011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PERSONNELS DE DIRECTION</vt:lpstr>
    </vt:vector>
  </TitlesOfParts>
  <Company>men</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PERSONNELS DE DIRECTION</dc:title>
  <dc:creator>dpe</dc:creator>
  <cp:lastModifiedBy>Betermin Cecile</cp:lastModifiedBy>
  <cp:revision>3</cp:revision>
  <cp:lastPrinted>2025-09-15T06:46:00Z</cp:lastPrinted>
  <dcterms:created xsi:type="dcterms:W3CDTF">2026-07-16T08:12:00Z</dcterms:created>
  <dcterms:modified xsi:type="dcterms:W3CDTF">2026-07-16T08:14:00Z</dcterms:modified>
</cp:coreProperties>
</file>